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2F6E" w14:textId="77777777" w:rsidR="00836C6B" w:rsidRPr="00836C6B" w:rsidRDefault="00836C6B" w:rsidP="00836C6B">
      <w:pPr>
        <w:rPr>
          <w:b/>
          <w:bCs/>
        </w:rPr>
      </w:pPr>
      <w:r w:rsidRPr="00836C6B">
        <w:rPr>
          <w:b/>
          <w:bCs/>
          <w:highlight w:val="yellow"/>
        </w:rPr>
        <w:t>Executive Summary</w:t>
      </w:r>
    </w:p>
    <w:p w14:paraId="005A9065" w14:textId="46706DFC" w:rsidR="00836C6B" w:rsidRPr="00836C6B" w:rsidRDefault="00836C6B" w:rsidP="00836C6B">
      <w:r w:rsidRPr="00836C6B">
        <w:t>The Women Farmer Development Training Program – 2026 is a capacity-building and empowerment initiative jointly implemented by NCCSD, and VRTI</w:t>
      </w:r>
      <w:r w:rsidR="00EA1C02">
        <w:t xml:space="preserve"> and support by </w:t>
      </w:r>
      <w:proofErr w:type="spellStart"/>
      <w:r w:rsidR="00EA1C02" w:rsidRPr="00EA1C02">
        <w:rPr>
          <w:b/>
          <w:bCs/>
        </w:rPr>
        <w:t>Biovet</w:t>
      </w:r>
      <w:proofErr w:type="spellEnd"/>
      <w:r w:rsidR="00EA1C02">
        <w:t xml:space="preserve"> in</w:t>
      </w:r>
      <w:r w:rsidRPr="00836C6B">
        <w:t xml:space="preserve"> across five districts of Gujarat. The program was designed in alignment with the global focus on women empowerment and sustainable rural livelihood development, considering 2026 as the International Women’s Year. The initiative focuses on strengthening the socio-economic and agricultural capabilities of rural women farmers through structured training, stakeholder engagement, and knowledge dissemination.</w:t>
      </w:r>
    </w:p>
    <w:p w14:paraId="2D62244C" w14:textId="77777777" w:rsidR="00836C6B" w:rsidRPr="00836C6B" w:rsidRDefault="00836C6B" w:rsidP="00836C6B">
      <w:r w:rsidRPr="00836C6B">
        <w:t xml:space="preserve">Under this program, training sessions were conducted in </w:t>
      </w:r>
      <w:r w:rsidRPr="00836C6B">
        <w:rPr>
          <w:b/>
          <w:bCs/>
        </w:rPr>
        <w:t>Navsari, Surat, Bharuch, Bhavnagar, and Amreli</w:t>
      </w:r>
      <w:r w:rsidRPr="00836C6B">
        <w:t xml:space="preserve"> districts, covering a total of </w:t>
      </w:r>
      <w:r w:rsidRPr="00836C6B">
        <w:rPr>
          <w:b/>
          <w:bCs/>
        </w:rPr>
        <w:t>1,000 women farmers</w:t>
      </w:r>
      <w:r w:rsidRPr="00836C6B">
        <w:t xml:space="preserve">, with </w:t>
      </w:r>
      <w:r w:rsidRPr="00836C6B">
        <w:rPr>
          <w:b/>
          <w:bCs/>
        </w:rPr>
        <w:t>200 women trained in each district</w:t>
      </w:r>
      <w:r w:rsidRPr="00836C6B">
        <w:t>. The program addressed key agricultural, environmental, and livelihood challenges faced by rural women, while promoting sustainable and climate-resilient farming practices.</w:t>
      </w:r>
    </w:p>
    <w:p w14:paraId="29173487" w14:textId="629F2EDD" w:rsidR="00836C6B" w:rsidRPr="00836C6B" w:rsidRDefault="00836C6B" w:rsidP="00836C6B">
      <w:r w:rsidRPr="00836C6B">
        <w:t xml:space="preserve">The training modules covered critical topics such as climate change adaptation, natural and modern agriculture practices, </w:t>
      </w:r>
      <w:r w:rsidR="00EA1C02">
        <w:t xml:space="preserve">Agriculture and </w:t>
      </w:r>
      <w:r w:rsidRPr="00836C6B">
        <w:t>horticulture crop</w:t>
      </w:r>
      <w:r w:rsidR="00EA1C02">
        <w:t>s</w:t>
      </w:r>
      <w:r w:rsidRPr="00836C6B">
        <w:t xml:space="preserve"> diversification, animal husbandry, financial literacy, government welfare schemes, and home-based livelihood opportunities. Women participants were also introduced to new agricultural technologies and entrepreneurship models to enhance income generation and financial independence.</w:t>
      </w:r>
    </w:p>
    <w:p w14:paraId="7A46FAC1" w14:textId="12A34DB1" w:rsidR="00836C6B" w:rsidRPr="00836C6B" w:rsidRDefault="00836C6B" w:rsidP="00836C6B">
      <w:r w:rsidRPr="00836C6B">
        <w:t xml:space="preserve">To ensure effective implementation and stakeholder collaboration, a total of </w:t>
      </w:r>
      <w:r w:rsidRPr="00836C6B">
        <w:rPr>
          <w:b/>
          <w:bCs/>
        </w:rPr>
        <w:t>six meetings</w:t>
      </w:r>
      <w:r w:rsidRPr="00836C6B">
        <w:t xml:space="preserve"> were conducted, including </w:t>
      </w:r>
      <w:r w:rsidRPr="00836C6B">
        <w:rPr>
          <w:b/>
          <w:bCs/>
        </w:rPr>
        <w:t>four online planning and coordination meetings</w:t>
      </w:r>
      <w:r w:rsidRPr="00836C6B">
        <w:t xml:space="preserve"> and </w:t>
      </w:r>
      <w:r w:rsidRPr="00836C6B">
        <w:rPr>
          <w:b/>
          <w:bCs/>
        </w:rPr>
        <w:t xml:space="preserve">two physical </w:t>
      </w:r>
      <w:r w:rsidR="00EA1C02" w:rsidRPr="00EA1C02">
        <w:rPr>
          <w:b/>
          <w:bCs/>
        </w:rPr>
        <w:t>interaction meetings</w:t>
      </w:r>
      <w:r w:rsidRPr="00836C6B">
        <w:t xml:space="preserve">. The physical meetings were conducted in Anand and </w:t>
      </w:r>
      <w:proofErr w:type="spellStart"/>
      <w:r w:rsidRPr="00836C6B">
        <w:t>Dhordo</w:t>
      </w:r>
      <w:proofErr w:type="spellEnd"/>
      <w:r w:rsidRPr="00836C6B">
        <w:t xml:space="preserve"> (Kutch district). The Anand consultation meeting focused on women empowerment, policy-level discussions, and experience sharing by women farmers. The </w:t>
      </w:r>
      <w:proofErr w:type="spellStart"/>
      <w:r w:rsidRPr="00836C6B">
        <w:t>Dhordo</w:t>
      </w:r>
      <w:proofErr w:type="spellEnd"/>
      <w:r w:rsidRPr="00836C6B">
        <w:t xml:space="preserve"> meeting, conducted in collaboration with </w:t>
      </w:r>
      <w:r w:rsidR="00EA1C02" w:rsidRPr="00EA1C02">
        <w:rPr>
          <w:b/>
          <w:bCs/>
        </w:rPr>
        <w:t>National Disaster Management Authority (NDMA)</w:t>
      </w:r>
      <w:r w:rsidR="00EA1C02" w:rsidRPr="00EA1C02">
        <w:t xml:space="preserve"> </w:t>
      </w:r>
      <w:r w:rsidRPr="00836C6B">
        <w:t>stakeholders, emphasized climate resilience, disaster preparedness, and agricultural risk reduction strategies. Both meetings facilitated knowledge exchange between women farmers, experts, and policymakers.</w:t>
      </w:r>
    </w:p>
    <w:p w14:paraId="100EA48B" w14:textId="77777777" w:rsidR="00836C6B" w:rsidRPr="00836C6B" w:rsidRDefault="00836C6B" w:rsidP="00836C6B">
      <w:r w:rsidRPr="00836C6B">
        <w:t xml:space="preserve">The training methodology emphasized accessibility and participation by organizing sessions at village-level locations to reduce travel barriers for women. Training materials and </w:t>
      </w:r>
      <w:r w:rsidRPr="00836C6B">
        <w:rPr>
          <w:b/>
          <w:bCs/>
        </w:rPr>
        <w:t>study books were distributed</w:t>
      </w:r>
      <w:r w:rsidRPr="00836C6B">
        <w:t xml:space="preserve"> to participants to support continuous learning after the completion of sessions. The program also ensured supportive learning environments by providing necessary </w:t>
      </w:r>
      <w:r w:rsidRPr="00836C6B">
        <w:rPr>
          <w:b/>
          <w:bCs/>
        </w:rPr>
        <w:t>logistical arrangements, including food and water facilities</w:t>
      </w:r>
      <w:r w:rsidRPr="00836C6B">
        <w:t>.</w:t>
      </w:r>
    </w:p>
    <w:p w14:paraId="1CCB27AA" w14:textId="77777777" w:rsidR="00836C6B" w:rsidRPr="00836C6B" w:rsidRDefault="00836C6B" w:rsidP="00836C6B">
      <w:r w:rsidRPr="00836C6B">
        <w:t>The program has contributed significantly to increasing awareness about government schemes, improving access to financial services, promoting rural entrepreneurship, and strengthening collective farming approaches. Women farmers gained practical knowledge and confidence to adopt improved agricultural practices and income-generating activities. The initiative has also enhanced disaster preparedness awareness among rural communities.</w:t>
      </w:r>
    </w:p>
    <w:p w14:paraId="38BD5CF4" w14:textId="77777777" w:rsidR="00836C6B" w:rsidRPr="00836C6B" w:rsidRDefault="00836C6B" w:rsidP="00836C6B">
      <w:r w:rsidRPr="00836C6B">
        <w:t>The program aligns with key Sustainable Development Goals (SDGs), including poverty reduction, food security, gender equality, decent work and economic growth, responsible production, and climate action.</w:t>
      </w:r>
    </w:p>
    <w:p w14:paraId="232544A4" w14:textId="77777777" w:rsidR="00FD56D0" w:rsidRDefault="00836C6B" w:rsidP="00836C6B">
      <w:r w:rsidRPr="00836C6B">
        <w:t xml:space="preserve">The Women Farmer Development Training Program demonstrates strong potential for long-term socio-economic impact. Continued CSR support will enable expansion of training coverage, </w:t>
      </w:r>
      <w:r w:rsidRPr="00836C6B">
        <w:lastRenderedPageBreak/>
        <w:t>deeper community engagement, and sustainable livelihood enhancement for rural women farmers.</w:t>
      </w:r>
    </w:p>
    <w:p w14:paraId="73EE3DC4" w14:textId="11C8BC28" w:rsidR="00FD56D0" w:rsidRPr="00FD56D0" w:rsidRDefault="00FD56D0" w:rsidP="00FD56D0">
      <w:pPr>
        <w:rPr>
          <w:b/>
          <w:bCs/>
        </w:rPr>
      </w:pPr>
      <w:r w:rsidRPr="00801221">
        <w:rPr>
          <w:b/>
          <w:bCs/>
          <w:highlight w:val="yellow"/>
        </w:rPr>
        <w:t>1</w:t>
      </w:r>
      <w:r w:rsidRPr="00FD56D0">
        <w:rPr>
          <w:b/>
          <w:bCs/>
          <w:highlight w:val="yellow"/>
        </w:rPr>
        <w:t>. Background and Need Assessment</w:t>
      </w:r>
    </w:p>
    <w:p w14:paraId="15C479CC" w14:textId="77777777" w:rsidR="00FD56D0" w:rsidRPr="00FD56D0" w:rsidRDefault="00FD56D0" w:rsidP="00FD56D0">
      <w:r w:rsidRPr="00FD56D0">
        <w:t>Sustainable community development and livelihood enhancement require access to structured skill development opportunities, professional training support, and awareness regarding emerging livelihood options. However, many underserved and rural communities continue to face multiple socio-economic and educational barriers that limit their ability to access such opportunities. These limitations restrict income generation potential, reduce employment opportunities, and slow overall community development.</w:t>
      </w:r>
    </w:p>
    <w:p w14:paraId="2D8148AC" w14:textId="77777777" w:rsidR="00FD56D0" w:rsidRPr="00FD56D0" w:rsidRDefault="00FD56D0" w:rsidP="00FD56D0">
      <w:r w:rsidRPr="00FD56D0">
        <w:t xml:space="preserve">Rapid technological advancement and changing livelihood patterns have increased the demand for skill-based knowledge and professional competency. Communities lacking access to training and mentorship often struggle to adapt to these changing socio-economic conditions. </w:t>
      </w:r>
      <w:proofErr w:type="gramStart"/>
      <w:r w:rsidRPr="00FD56D0">
        <w:t>In particular, individuals</w:t>
      </w:r>
      <w:proofErr w:type="gramEnd"/>
      <w:r w:rsidRPr="00FD56D0">
        <w:t xml:space="preserve"> from marginalized and rural backgrounds face significant challenges in accessing formal training infrastructure, technical education, and career guidance support.</w:t>
      </w:r>
    </w:p>
    <w:p w14:paraId="182C0E18" w14:textId="73A56349" w:rsidR="00FD56D0" w:rsidRPr="00FD56D0" w:rsidRDefault="00FD56D0" w:rsidP="00FD56D0">
      <w:r w:rsidRPr="00FD56D0">
        <w:t>To understand the ground-level challenges and training requirements, community interactions, stakeholder consultations, and preliminary field assessments were conducted. The assessment helped identify several key gaps and developmental needs among beneficiaries.</w:t>
      </w:r>
    </w:p>
    <w:p w14:paraId="6D2576A6" w14:textId="77777777" w:rsidR="00FD56D0" w:rsidRPr="00FD56D0" w:rsidRDefault="00FD56D0" w:rsidP="00FD56D0">
      <w:pPr>
        <w:rPr>
          <w:b/>
          <w:bCs/>
        </w:rPr>
      </w:pPr>
      <w:r w:rsidRPr="00FD56D0">
        <w:rPr>
          <w:b/>
          <w:bCs/>
        </w:rPr>
        <w:t>Identified Community Gaps and Development Needs</w:t>
      </w:r>
    </w:p>
    <w:p w14:paraId="5145A687" w14:textId="77777777" w:rsidR="00FD56D0" w:rsidRPr="00FD56D0" w:rsidRDefault="00FD56D0" w:rsidP="00FD56D0">
      <w:pPr>
        <w:rPr>
          <w:b/>
          <w:bCs/>
        </w:rPr>
      </w:pPr>
      <w:r w:rsidRPr="00FD56D0">
        <w:rPr>
          <w:b/>
          <w:bCs/>
        </w:rPr>
        <w:t>Limited Access to Technical and Vocational Training</w:t>
      </w:r>
    </w:p>
    <w:p w14:paraId="78399DCD" w14:textId="41C6147A" w:rsidR="00FD56D0" w:rsidRPr="00FD56D0" w:rsidRDefault="00FD56D0" w:rsidP="00FD56D0">
      <w:r w:rsidRPr="00FD56D0">
        <w:t>Many community members had minimal access to structured technical and vocational training programs. The absence of accessible training infrastructure and limited availability of localized training opportunities created barriers to skill development. As a result, beneficiaries often relied on traditional livelihood methods with limited productivity and income potential.</w:t>
      </w:r>
    </w:p>
    <w:p w14:paraId="5567AD4B" w14:textId="77777777" w:rsidR="00FD56D0" w:rsidRPr="00FD56D0" w:rsidRDefault="00FD56D0" w:rsidP="00FD56D0">
      <w:pPr>
        <w:rPr>
          <w:b/>
          <w:bCs/>
        </w:rPr>
      </w:pPr>
      <w:r w:rsidRPr="00FD56D0">
        <w:rPr>
          <w:b/>
          <w:bCs/>
        </w:rPr>
        <w:t>Lack of Awareness Regarding Employment and Livelihood Opportunities</w:t>
      </w:r>
    </w:p>
    <w:p w14:paraId="348DB451" w14:textId="5EF7C440" w:rsidR="00FD56D0" w:rsidRPr="00FD56D0" w:rsidRDefault="00FD56D0" w:rsidP="00FD56D0">
      <w:r w:rsidRPr="00FD56D0">
        <w:t>The assessment revealed that many beneficiaries were unaware of diversified livelihood opportunities and employment options available through skill-based training programs. Limited exposure to emerging livelihood sectors and entrepreneurship opportunities restricted income diversification and professional growth.</w:t>
      </w:r>
    </w:p>
    <w:p w14:paraId="3B4B5EB8" w14:textId="77777777" w:rsidR="00FD56D0" w:rsidRPr="00FD56D0" w:rsidRDefault="00FD56D0" w:rsidP="00FD56D0">
      <w:pPr>
        <w:rPr>
          <w:b/>
          <w:bCs/>
        </w:rPr>
      </w:pPr>
      <w:r w:rsidRPr="00FD56D0">
        <w:rPr>
          <w:b/>
          <w:bCs/>
        </w:rPr>
        <w:t>Insufficient Exposure to Skill Enhancement Programs</w:t>
      </w:r>
    </w:p>
    <w:p w14:paraId="4B350EFB" w14:textId="00FD80BA" w:rsidR="00FD56D0" w:rsidRPr="00FD56D0" w:rsidRDefault="00FD56D0" w:rsidP="00FD56D0">
      <w:r w:rsidRPr="00FD56D0">
        <w:t>The community demonstrated limited exposure to organized skill enhancement initiatives. Lack of training exposure reduced opportunities for learning modern techniques, adopting innovative practices, and improving productivity. This gap particularly affected youth and individuals seeking alternative livelihood opportunities.</w:t>
      </w:r>
    </w:p>
    <w:p w14:paraId="4D8C9B09" w14:textId="77777777" w:rsidR="00FD56D0" w:rsidRPr="00FD56D0" w:rsidRDefault="00FD56D0" w:rsidP="00FD56D0">
      <w:pPr>
        <w:rPr>
          <w:b/>
          <w:bCs/>
        </w:rPr>
      </w:pPr>
      <w:r w:rsidRPr="00FD56D0">
        <w:rPr>
          <w:b/>
          <w:bCs/>
        </w:rPr>
        <w:t>Low Confidence and Limited Decision-Making Capacity</w:t>
      </w:r>
    </w:p>
    <w:p w14:paraId="60360E23" w14:textId="6DDC9CE2" w:rsidR="00FD56D0" w:rsidRPr="00FD56D0" w:rsidRDefault="00FD56D0" w:rsidP="00FD56D0">
      <w:r w:rsidRPr="00FD56D0">
        <w:t>Many potential beneficiaries showed hesitation in participating in training programs due to lack of confidence and limited exposure to professional learning environments. Low self-confidence often reduced their willingness to explore new livelihood opportunities and participate in skill-based development activities.</w:t>
      </w:r>
    </w:p>
    <w:p w14:paraId="14C942A3" w14:textId="77777777" w:rsidR="00FD56D0" w:rsidRPr="00FD56D0" w:rsidRDefault="00FD56D0" w:rsidP="00FD56D0">
      <w:pPr>
        <w:rPr>
          <w:b/>
          <w:bCs/>
        </w:rPr>
      </w:pPr>
      <w:r w:rsidRPr="00FD56D0">
        <w:rPr>
          <w:b/>
          <w:bCs/>
        </w:rPr>
        <w:t>Limited Availability of Professional Mentorship and Guidance</w:t>
      </w:r>
    </w:p>
    <w:p w14:paraId="22D1CB11" w14:textId="6EF2F4C9" w:rsidR="00FD56D0" w:rsidRPr="00FD56D0" w:rsidRDefault="00FD56D0" w:rsidP="00FD56D0">
      <w:r w:rsidRPr="00FD56D0">
        <w:lastRenderedPageBreak/>
        <w:t xml:space="preserve">Access to experienced trainers, mentors, and technical experts was identified as a major gap within the community. Professional mentorship plays a crucial role in guiding beneficiaries toward skill utilization, career planning, and entrepreneurship development. The absence of such mentorship </w:t>
      </w:r>
      <w:r w:rsidR="00720524" w:rsidRPr="00FD56D0">
        <w:t>supports</w:t>
      </w:r>
      <w:r w:rsidRPr="00FD56D0">
        <w:t xml:space="preserve"> limited knowledge transfer and skill application.</w:t>
      </w:r>
    </w:p>
    <w:p w14:paraId="65680AB7" w14:textId="77777777" w:rsidR="00FD56D0" w:rsidRPr="00FD56D0" w:rsidRDefault="00FD56D0" w:rsidP="00FD56D0">
      <w:pPr>
        <w:rPr>
          <w:b/>
          <w:bCs/>
        </w:rPr>
      </w:pPr>
      <w:r w:rsidRPr="00FD56D0">
        <w:rPr>
          <w:b/>
          <w:bCs/>
        </w:rPr>
        <w:t>Project Conceptualization and Intervention Approach</w:t>
      </w:r>
    </w:p>
    <w:p w14:paraId="636FE984" w14:textId="77777777" w:rsidR="00FD56D0" w:rsidRPr="00FD56D0" w:rsidRDefault="00FD56D0" w:rsidP="00FD56D0">
      <w:r w:rsidRPr="00FD56D0">
        <w:t>Considering the identified challenges and developmental gaps, the project was conceptualized as a structured capacity-building initiative designed to strengthen community skill development, awareness generation, and livelihood enhancement opportunities. The project adopted a multi-dimensional approach focusing on knowledge transfer, practical skill development, professional mentorship, and community engagement.</w:t>
      </w:r>
    </w:p>
    <w:p w14:paraId="5ACB1D82" w14:textId="1F622A71" w:rsidR="00FD56D0" w:rsidRPr="00FD56D0" w:rsidRDefault="00FD56D0" w:rsidP="00FD56D0">
      <w:r w:rsidRPr="00FD56D0">
        <w:t>The project aimed to bridge knowledge and training gaps by delivering localized and accessible learning opportunities tailored to community needs. Special emphasis was placed on creating inclusive participation platforms and encouraging skill utilization for sustainable livelihood development.</w:t>
      </w:r>
    </w:p>
    <w:p w14:paraId="3D37D872" w14:textId="77777777" w:rsidR="00FD56D0" w:rsidRPr="00FD56D0" w:rsidRDefault="00FD56D0" w:rsidP="00FD56D0">
      <w:pPr>
        <w:rPr>
          <w:b/>
          <w:bCs/>
        </w:rPr>
      </w:pPr>
      <w:r w:rsidRPr="00FD56D0">
        <w:rPr>
          <w:b/>
          <w:bCs/>
        </w:rPr>
        <w:t>Expected Developmental Outcomes</w:t>
      </w:r>
    </w:p>
    <w:p w14:paraId="22776D8D" w14:textId="77777777" w:rsidR="00FD56D0" w:rsidRPr="00FD56D0" w:rsidRDefault="00FD56D0" w:rsidP="00FD56D0">
      <w:r w:rsidRPr="00FD56D0">
        <w:t>The project was designed to achieve the following long-term developmental outcomes:</w:t>
      </w:r>
    </w:p>
    <w:p w14:paraId="5AB26F6C" w14:textId="77777777" w:rsidR="00FD56D0" w:rsidRPr="00FD56D0" w:rsidRDefault="00FD56D0" w:rsidP="00720524">
      <w:pPr>
        <w:numPr>
          <w:ilvl w:val="0"/>
          <w:numId w:val="28"/>
        </w:numPr>
        <w:spacing w:after="0"/>
      </w:pPr>
      <w:r w:rsidRPr="00FD56D0">
        <w:t>Strengthening technical and vocational skill capabilities among beneficiaries</w:t>
      </w:r>
    </w:p>
    <w:p w14:paraId="0A695ABA" w14:textId="77777777" w:rsidR="00FD56D0" w:rsidRPr="00FD56D0" w:rsidRDefault="00FD56D0" w:rsidP="00720524">
      <w:pPr>
        <w:numPr>
          <w:ilvl w:val="0"/>
          <w:numId w:val="28"/>
        </w:numPr>
        <w:spacing w:after="0"/>
      </w:pPr>
      <w:r w:rsidRPr="00FD56D0">
        <w:t>Enhancing awareness regarding employment, entrepreneurship, and livelihood opportunities</w:t>
      </w:r>
    </w:p>
    <w:p w14:paraId="06CA58E8" w14:textId="77777777" w:rsidR="00FD56D0" w:rsidRPr="00FD56D0" w:rsidRDefault="00FD56D0" w:rsidP="00720524">
      <w:pPr>
        <w:numPr>
          <w:ilvl w:val="0"/>
          <w:numId w:val="28"/>
        </w:numPr>
        <w:spacing w:after="0"/>
      </w:pPr>
      <w:r w:rsidRPr="00FD56D0">
        <w:t>Building confidence and leadership skills among participants</w:t>
      </w:r>
    </w:p>
    <w:p w14:paraId="1BC16CC3" w14:textId="77777777" w:rsidR="00FD56D0" w:rsidRPr="00FD56D0" w:rsidRDefault="00FD56D0" w:rsidP="00720524">
      <w:pPr>
        <w:numPr>
          <w:ilvl w:val="0"/>
          <w:numId w:val="28"/>
        </w:numPr>
        <w:spacing w:after="0"/>
      </w:pPr>
      <w:r w:rsidRPr="00FD56D0">
        <w:t>Improving access to professional mentorship and knowledge support</w:t>
      </w:r>
    </w:p>
    <w:p w14:paraId="66763C52" w14:textId="77777777" w:rsidR="00FD56D0" w:rsidRPr="00FD56D0" w:rsidRDefault="00FD56D0" w:rsidP="00720524">
      <w:pPr>
        <w:numPr>
          <w:ilvl w:val="0"/>
          <w:numId w:val="28"/>
        </w:numPr>
        <w:spacing w:after="0"/>
      </w:pPr>
      <w:r w:rsidRPr="00FD56D0">
        <w:t>Promoting sustainable and self-reliant livelihood models</w:t>
      </w:r>
    </w:p>
    <w:p w14:paraId="60F4FA91" w14:textId="77777777" w:rsidR="00FD56D0" w:rsidRPr="00FD56D0" w:rsidRDefault="00FD56D0" w:rsidP="00720524">
      <w:pPr>
        <w:numPr>
          <w:ilvl w:val="0"/>
          <w:numId w:val="28"/>
        </w:numPr>
        <w:spacing w:after="0"/>
      </w:pPr>
      <w:r w:rsidRPr="00FD56D0">
        <w:t>Strengthening community-level capacity-building ecosystems</w:t>
      </w:r>
    </w:p>
    <w:p w14:paraId="584971DE" w14:textId="77777777" w:rsidR="00FD56D0" w:rsidRDefault="00FD56D0" w:rsidP="00836C6B"/>
    <w:p w14:paraId="78287A6A" w14:textId="2EB64FEF" w:rsidR="00836C6B" w:rsidRPr="00836C6B" w:rsidRDefault="00836C6B" w:rsidP="00836C6B">
      <w:r w:rsidRPr="00836C6B">
        <w:rPr>
          <w:b/>
          <w:bCs/>
          <w:highlight w:val="yellow"/>
        </w:rPr>
        <w:t>2. Project Coverage</w:t>
      </w:r>
    </w:p>
    <w:p w14:paraId="43ED3E9A" w14:textId="77777777" w:rsidR="00836C6B" w:rsidRPr="00836C6B" w:rsidRDefault="00836C6B" w:rsidP="00836C6B">
      <w:r w:rsidRPr="00836C6B">
        <w:t xml:space="preserve">The Women Farmer Development Training Program – 2026 was implemented across </w:t>
      </w:r>
      <w:r w:rsidRPr="00836C6B">
        <w:rPr>
          <w:b/>
          <w:bCs/>
        </w:rPr>
        <w:t>five districts of Gujarat</w:t>
      </w:r>
      <w:r w:rsidRPr="00836C6B">
        <w:t xml:space="preserve"> with the objective of strengthening the technical knowledge, livelihood opportunities, and leadership capacities of rural women farmers. The project was strategically designed to ensure equitable geographical coverage and targeted outreach to rural communities where women play a significant role in agriculture and allied sectors.</w:t>
      </w:r>
    </w:p>
    <w:p w14:paraId="7F876ACA" w14:textId="77777777" w:rsidR="00836C6B" w:rsidRPr="00836C6B" w:rsidRDefault="00836C6B" w:rsidP="00836C6B">
      <w:r w:rsidRPr="00836C6B">
        <w:t>Under this initiative, a structured training model was developed to ensure uniform capacity-building interventions across all selected districts. Each district was covered through village-level training programs, stakeholder consultations, and expert interaction sessions to maximize grassroots participation and practical knowledge transfer.</w:t>
      </w:r>
    </w:p>
    <w:p w14:paraId="0918C737" w14:textId="77777777" w:rsidR="00836C6B" w:rsidRPr="00836C6B" w:rsidRDefault="00836C6B" w:rsidP="00836C6B">
      <w:pPr>
        <w:rPr>
          <w:b/>
          <w:bCs/>
        </w:rPr>
      </w:pPr>
      <w:r w:rsidRPr="00836C6B">
        <w:rPr>
          <w:b/>
          <w:bCs/>
        </w:rPr>
        <w:t>District-wise Coverage</w:t>
      </w:r>
    </w:p>
    <w:p w14:paraId="169F37F7" w14:textId="77777777" w:rsidR="00836C6B" w:rsidRPr="00836C6B" w:rsidRDefault="00836C6B" w:rsidP="00836C6B">
      <w:r w:rsidRPr="00836C6B">
        <w:t>The program was successfully conducted in the following districts:</w:t>
      </w:r>
    </w:p>
    <w:p w14:paraId="7532ADEF" w14:textId="77777777" w:rsidR="00836C6B" w:rsidRPr="00836C6B" w:rsidRDefault="00836C6B" w:rsidP="004107D8">
      <w:pPr>
        <w:numPr>
          <w:ilvl w:val="0"/>
          <w:numId w:val="1"/>
        </w:numPr>
        <w:spacing w:after="0"/>
      </w:pPr>
      <w:r w:rsidRPr="00836C6B">
        <w:t>Navsari</w:t>
      </w:r>
    </w:p>
    <w:p w14:paraId="3447944C" w14:textId="77777777" w:rsidR="00836C6B" w:rsidRPr="00836C6B" w:rsidRDefault="00836C6B" w:rsidP="004107D8">
      <w:pPr>
        <w:numPr>
          <w:ilvl w:val="0"/>
          <w:numId w:val="1"/>
        </w:numPr>
        <w:spacing w:after="0"/>
      </w:pPr>
      <w:r w:rsidRPr="00836C6B">
        <w:t>Surat</w:t>
      </w:r>
    </w:p>
    <w:p w14:paraId="391105CC" w14:textId="77777777" w:rsidR="00836C6B" w:rsidRPr="00836C6B" w:rsidRDefault="00836C6B" w:rsidP="004107D8">
      <w:pPr>
        <w:numPr>
          <w:ilvl w:val="0"/>
          <w:numId w:val="1"/>
        </w:numPr>
        <w:spacing w:after="0"/>
      </w:pPr>
      <w:r w:rsidRPr="00836C6B">
        <w:t>Bharuch</w:t>
      </w:r>
    </w:p>
    <w:p w14:paraId="5D1822F2" w14:textId="77777777" w:rsidR="00836C6B" w:rsidRPr="00836C6B" w:rsidRDefault="00836C6B" w:rsidP="004107D8">
      <w:pPr>
        <w:numPr>
          <w:ilvl w:val="0"/>
          <w:numId w:val="1"/>
        </w:numPr>
        <w:spacing w:after="0"/>
      </w:pPr>
      <w:r w:rsidRPr="00836C6B">
        <w:t>Bhavnagar</w:t>
      </w:r>
    </w:p>
    <w:p w14:paraId="020194D4" w14:textId="77777777" w:rsidR="00836C6B" w:rsidRPr="00836C6B" w:rsidRDefault="00836C6B" w:rsidP="004107D8">
      <w:pPr>
        <w:numPr>
          <w:ilvl w:val="0"/>
          <w:numId w:val="1"/>
        </w:numPr>
        <w:spacing w:after="0"/>
      </w:pPr>
      <w:r w:rsidRPr="00836C6B">
        <w:t>Amreli</w:t>
      </w:r>
    </w:p>
    <w:p w14:paraId="11B7469C" w14:textId="77777777" w:rsidR="00836C6B" w:rsidRPr="00836C6B" w:rsidRDefault="00836C6B" w:rsidP="00836C6B">
      <w:r w:rsidRPr="00836C6B">
        <w:lastRenderedPageBreak/>
        <w:t>Each district training program was designed to address location-specific agricultural challenges, climate vulnerabilities, and livelihood opportunities relevant to the local farming ecosystem.</w:t>
      </w:r>
    </w:p>
    <w:p w14:paraId="3F1C8DFD" w14:textId="77777777" w:rsidR="00836C6B" w:rsidRPr="00836C6B" w:rsidRDefault="00836C6B" w:rsidP="00836C6B">
      <w:pPr>
        <w:rPr>
          <w:b/>
          <w:bCs/>
        </w:rPr>
      </w:pPr>
      <w:r w:rsidRPr="00836C6B">
        <w:rPr>
          <w:b/>
          <w:bCs/>
        </w:rPr>
        <w:t>Beneficiary Outreach</w:t>
      </w:r>
    </w:p>
    <w:p w14:paraId="4580000C" w14:textId="77777777" w:rsidR="00836C6B" w:rsidRPr="00836C6B" w:rsidRDefault="00836C6B" w:rsidP="00836C6B">
      <w:pPr>
        <w:numPr>
          <w:ilvl w:val="0"/>
          <w:numId w:val="2"/>
        </w:numPr>
      </w:pPr>
      <w:r w:rsidRPr="00836C6B">
        <w:rPr>
          <w:b/>
          <w:bCs/>
        </w:rPr>
        <w:t>Total Districts Covered:</w:t>
      </w:r>
      <w:r w:rsidRPr="00836C6B">
        <w:t xml:space="preserve"> 5</w:t>
      </w:r>
    </w:p>
    <w:p w14:paraId="5A8E9DBB" w14:textId="77777777" w:rsidR="00836C6B" w:rsidRPr="00836C6B" w:rsidRDefault="00836C6B" w:rsidP="00836C6B">
      <w:pPr>
        <w:numPr>
          <w:ilvl w:val="0"/>
          <w:numId w:val="2"/>
        </w:numPr>
      </w:pPr>
      <w:r w:rsidRPr="00836C6B">
        <w:rPr>
          <w:b/>
          <w:bCs/>
        </w:rPr>
        <w:t>Total Women Trained Per District:</w:t>
      </w:r>
      <w:r w:rsidRPr="00836C6B">
        <w:t xml:space="preserve"> 200</w:t>
      </w:r>
    </w:p>
    <w:p w14:paraId="2C45F2D1" w14:textId="77777777" w:rsidR="00836C6B" w:rsidRPr="00836C6B" w:rsidRDefault="00836C6B" w:rsidP="00836C6B">
      <w:pPr>
        <w:numPr>
          <w:ilvl w:val="0"/>
          <w:numId w:val="2"/>
        </w:numPr>
      </w:pPr>
      <w:r w:rsidRPr="00836C6B">
        <w:rPr>
          <w:b/>
          <w:bCs/>
        </w:rPr>
        <w:t>Total Women Beneficiaries:</w:t>
      </w:r>
      <w:r w:rsidRPr="00836C6B">
        <w:t xml:space="preserve"> </w:t>
      </w:r>
      <w:r w:rsidRPr="00836C6B">
        <w:rPr>
          <w:b/>
          <w:bCs/>
        </w:rPr>
        <w:t>1,000 Women Farmers</w:t>
      </w:r>
    </w:p>
    <w:p w14:paraId="1280F446" w14:textId="77777777" w:rsidR="00836C6B" w:rsidRPr="00836C6B" w:rsidRDefault="00836C6B" w:rsidP="00836C6B">
      <w:r w:rsidRPr="00836C6B">
        <w:t>The program ensured inclusive participation by engaging women farmers, members of Self-Help Groups (SHGs), small and marginal farmers, and rural women involved in agriculture-based livelihood activities. Special efforts were made to include women from economically and socially vulnerable backgrounds to enhance equitable development outcomes.</w:t>
      </w:r>
    </w:p>
    <w:p w14:paraId="7827EBAE" w14:textId="77777777" w:rsidR="00836C6B" w:rsidRPr="00836C6B" w:rsidRDefault="00836C6B" w:rsidP="00836C6B">
      <w:r w:rsidRPr="00836C6B">
        <w:t>The training programs were conducted at village or cluster-level locations to reduce mobility constraints and encourage greater participation from rural women. This localized approach enabled direct interaction with agricultural experts and improved accessibility to training resources.</w:t>
      </w:r>
    </w:p>
    <w:p w14:paraId="2E8972A4" w14:textId="77777777" w:rsidR="00836C6B" w:rsidRPr="00836C6B" w:rsidRDefault="00836C6B" w:rsidP="00836C6B">
      <w:r w:rsidRPr="00836C6B">
        <w:t>Comprehensive documentation of project beneficiaries, including participant details, training photographs, video records, and district-wise participation summaries, has been compiled for monitoring and reporting purposes.</w:t>
      </w:r>
    </w:p>
    <w:p w14:paraId="69FFBDF0" w14:textId="77777777" w:rsidR="00836C6B" w:rsidRPr="00836C6B" w:rsidRDefault="00836C6B" w:rsidP="00836C6B">
      <w:r w:rsidRPr="00836C6B">
        <w:rPr>
          <w:i/>
          <w:iCs/>
        </w:rPr>
        <w:t>(Detailed beneficiary list, photographs, videos, and district-wise participation details are provided in Annexure A.)</w:t>
      </w:r>
    </w:p>
    <w:p w14:paraId="3253E7D9" w14:textId="77777777" w:rsidR="00836C6B" w:rsidRPr="00836C6B" w:rsidRDefault="00836C6B" w:rsidP="00836C6B">
      <w:pPr>
        <w:rPr>
          <w:b/>
          <w:bCs/>
        </w:rPr>
      </w:pPr>
      <w:r w:rsidRPr="00836C6B">
        <w:rPr>
          <w:b/>
          <w:bCs/>
          <w:highlight w:val="yellow"/>
        </w:rPr>
        <w:t>3. Objectives of the Program</w:t>
      </w:r>
    </w:p>
    <w:p w14:paraId="57F24626" w14:textId="77777777" w:rsidR="00836C6B" w:rsidRPr="00836C6B" w:rsidRDefault="00836C6B" w:rsidP="00836C6B">
      <w:r w:rsidRPr="00836C6B">
        <w:t>The Women Farmer Development Training Program – 2026 was designed to strengthen the socio-economic status, technical capabilities, and decision-making power of rural women engaged in agriculture and allied livelihood sectors. The program focused on creating sustainable livelihood opportunities while promoting climate-resilient and inclusive agricultural development. The key objectives of the program are as follows:</w:t>
      </w:r>
    </w:p>
    <w:p w14:paraId="047A033D" w14:textId="77777777" w:rsidR="00836C6B" w:rsidRPr="00836C6B" w:rsidRDefault="00836C6B" w:rsidP="00836C6B">
      <w:pPr>
        <w:rPr>
          <w:b/>
          <w:bCs/>
        </w:rPr>
      </w:pPr>
      <w:r w:rsidRPr="00836C6B">
        <w:rPr>
          <w:b/>
          <w:bCs/>
        </w:rPr>
        <w:t>3.1 Strengthening Women Farmer Leadership and Entrepreneurship</w:t>
      </w:r>
    </w:p>
    <w:p w14:paraId="57DAF00F" w14:textId="77777777" w:rsidR="00836C6B" w:rsidRPr="00836C6B" w:rsidRDefault="00836C6B" w:rsidP="00836C6B">
      <w:r w:rsidRPr="00836C6B">
        <w:t>The program aims to enhance leadership skills among women farmers by encouraging their active participation in agricultural decision-making processes and community-level institutions. It promotes entrepreneurship development by supporting women to initiate and expand income-generating activities, thereby improving self-reliance and economic independence.</w:t>
      </w:r>
    </w:p>
    <w:p w14:paraId="0538526F" w14:textId="77777777" w:rsidR="00836C6B" w:rsidRPr="00836C6B" w:rsidRDefault="00836C6B" w:rsidP="00836C6B">
      <w:pPr>
        <w:rPr>
          <w:b/>
          <w:bCs/>
        </w:rPr>
      </w:pPr>
      <w:r w:rsidRPr="00836C6B">
        <w:rPr>
          <w:b/>
          <w:bCs/>
        </w:rPr>
        <w:t>3.2 Enhancing Awareness about Government Welfare Schemes</w:t>
      </w:r>
    </w:p>
    <w:p w14:paraId="5CBF1DC7" w14:textId="235273EB" w:rsidR="00836C6B" w:rsidRPr="00836C6B" w:rsidRDefault="00836C6B" w:rsidP="00836C6B">
      <w:r w:rsidRPr="00836C6B">
        <w:t xml:space="preserve">The initiative focuses on improving awareness and accessibility of various government welfare schemes, subsidies, and financial assistance programs available for women farmers. The objective is to ensure that rural women </w:t>
      </w:r>
      <w:r w:rsidR="00FD56D0" w:rsidRPr="00836C6B">
        <w:t>can</w:t>
      </w:r>
      <w:r w:rsidRPr="00836C6B">
        <w:t xml:space="preserve"> effectively access institutional support, government benefits, and agricultural development programs.</w:t>
      </w:r>
    </w:p>
    <w:p w14:paraId="2AE630A3" w14:textId="77777777" w:rsidR="00836C6B" w:rsidRPr="00836C6B" w:rsidRDefault="00836C6B" w:rsidP="00836C6B">
      <w:pPr>
        <w:rPr>
          <w:b/>
          <w:bCs/>
        </w:rPr>
      </w:pPr>
      <w:r w:rsidRPr="00836C6B">
        <w:rPr>
          <w:b/>
          <w:bCs/>
        </w:rPr>
        <w:t>3.3 Promoting Climate-Resilient Agriculture and Natural Farming</w:t>
      </w:r>
    </w:p>
    <w:p w14:paraId="5BE4B2C8" w14:textId="77777777" w:rsidR="00836C6B" w:rsidRPr="00836C6B" w:rsidRDefault="00836C6B" w:rsidP="00836C6B">
      <w:r w:rsidRPr="00836C6B">
        <w:lastRenderedPageBreak/>
        <w:t>Considering the increasing impact of climate variability on agriculture, the program aims to educate women farmers on climate-resilient agricultural practices, natural farming techniques, and sustainable resource management. This objective supports long-term environmental sustainability and improved agricultural productivity.</w:t>
      </w:r>
    </w:p>
    <w:p w14:paraId="6FAB8D20" w14:textId="77777777" w:rsidR="00836C6B" w:rsidRPr="00836C6B" w:rsidRDefault="00836C6B" w:rsidP="00836C6B">
      <w:pPr>
        <w:rPr>
          <w:b/>
          <w:bCs/>
        </w:rPr>
      </w:pPr>
      <w:r w:rsidRPr="00836C6B">
        <w:rPr>
          <w:b/>
          <w:bCs/>
        </w:rPr>
        <w:t xml:space="preserve">3.4 Encouraging Home-Based and </w:t>
      </w:r>
      <w:proofErr w:type="spellStart"/>
      <w:r w:rsidRPr="00836C6B">
        <w:rPr>
          <w:b/>
          <w:bCs/>
        </w:rPr>
        <w:t>Agro</w:t>
      </w:r>
      <w:proofErr w:type="spellEnd"/>
      <w:r w:rsidRPr="00836C6B">
        <w:rPr>
          <w:b/>
          <w:bCs/>
        </w:rPr>
        <w:t>-Based Industries</w:t>
      </w:r>
    </w:p>
    <w:p w14:paraId="2352091A" w14:textId="77777777" w:rsidR="00836C6B" w:rsidRPr="00836C6B" w:rsidRDefault="00836C6B" w:rsidP="00836C6B">
      <w:r w:rsidRPr="00836C6B">
        <w:t xml:space="preserve">The program promotes diversification of livelihood opportunities by encouraging women farmers to adopt home-based and </w:t>
      </w:r>
      <w:proofErr w:type="spellStart"/>
      <w:r w:rsidRPr="00836C6B">
        <w:t>agro</w:t>
      </w:r>
      <w:proofErr w:type="spellEnd"/>
      <w:r w:rsidRPr="00836C6B">
        <w:t>-based enterprises such as food processing, bio-input preparation, and rural handicrafts. This objective supports supplementary income generation and strengthens rural household economic stability.</w:t>
      </w:r>
    </w:p>
    <w:p w14:paraId="1D33E351" w14:textId="77777777" w:rsidR="00836C6B" w:rsidRPr="00836C6B" w:rsidRDefault="00836C6B" w:rsidP="00836C6B">
      <w:pPr>
        <w:rPr>
          <w:b/>
          <w:bCs/>
        </w:rPr>
      </w:pPr>
      <w:r w:rsidRPr="00836C6B">
        <w:rPr>
          <w:b/>
          <w:bCs/>
        </w:rPr>
        <w:t>3.5 Increasing Financial Literacy and Institutional Linkages</w:t>
      </w:r>
    </w:p>
    <w:p w14:paraId="6AA46F18" w14:textId="77777777" w:rsidR="00836C6B" w:rsidRPr="00836C6B" w:rsidRDefault="00836C6B" w:rsidP="00836C6B">
      <w:r w:rsidRPr="00836C6B">
        <w:t>The initiative focuses on improving financial literacy among women farmers by providing knowledge about banking systems, credit facilities, insurance schemes, and financial management practices. It also aims to strengthen institutional linkages with financial institutions, self-help groups, and farmer producer organizations.</w:t>
      </w:r>
    </w:p>
    <w:p w14:paraId="4146CF4C" w14:textId="77777777" w:rsidR="00836C6B" w:rsidRPr="00836C6B" w:rsidRDefault="00836C6B" w:rsidP="00836C6B">
      <w:pPr>
        <w:rPr>
          <w:b/>
          <w:bCs/>
        </w:rPr>
      </w:pPr>
      <w:r w:rsidRPr="00836C6B">
        <w:rPr>
          <w:b/>
          <w:bCs/>
        </w:rPr>
        <w:t>3.6 Promoting Adoption of New Agricultural Technologies</w:t>
      </w:r>
    </w:p>
    <w:p w14:paraId="548B7FCF" w14:textId="77777777" w:rsidR="00836C6B" w:rsidRPr="00836C6B" w:rsidRDefault="00836C6B" w:rsidP="00836C6B">
      <w:r w:rsidRPr="00836C6B">
        <w:t>The program introduces women farmers to modern agricultural tools, improved crop management practices, and innovative farming technologies. This objective aims to enhance productivity, reduce production risks, and improve income opportunities.</w:t>
      </w:r>
    </w:p>
    <w:p w14:paraId="06B302F1" w14:textId="77777777" w:rsidR="00836C6B" w:rsidRPr="00836C6B" w:rsidRDefault="00836C6B" w:rsidP="00836C6B">
      <w:pPr>
        <w:rPr>
          <w:b/>
          <w:bCs/>
        </w:rPr>
      </w:pPr>
      <w:r w:rsidRPr="00836C6B">
        <w:rPr>
          <w:b/>
          <w:bCs/>
        </w:rPr>
        <w:t>3.7 Building Disaster Preparedness Awareness among Women Farmers</w:t>
      </w:r>
    </w:p>
    <w:p w14:paraId="23F43E29" w14:textId="31D946AD" w:rsidR="00466BCA" w:rsidRDefault="00836C6B" w:rsidP="00836C6B">
      <w:r w:rsidRPr="00836C6B">
        <w:t>The program aims to build awareness about disaster risk reduction, climate-related agricultural risks, and preparedness strategies. Women farmers are sensitized about adaptive practices that help minimize agricultural losses during natural disasters and extreme weather events.</w:t>
      </w:r>
    </w:p>
    <w:p w14:paraId="55CE8DCB" w14:textId="77777777" w:rsidR="00466BCA" w:rsidRPr="00466BCA" w:rsidRDefault="00466BCA" w:rsidP="00466BCA">
      <w:pPr>
        <w:rPr>
          <w:b/>
          <w:bCs/>
        </w:rPr>
      </w:pPr>
      <w:r w:rsidRPr="00466BCA">
        <w:rPr>
          <w:b/>
          <w:bCs/>
          <w:highlight w:val="yellow"/>
        </w:rPr>
        <w:t>4. Target Beneficiaries</w:t>
      </w:r>
    </w:p>
    <w:p w14:paraId="702283FA" w14:textId="77777777" w:rsidR="00466BCA" w:rsidRPr="00466BCA" w:rsidRDefault="00466BCA" w:rsidP="00466BCA">
      <w:r w:rsidRPr="00466BCA">
        <w:t>The project was strategically designed to support individuals and community groups who require structured skill development opportunities, livelihood support, and awareness enhancement interventions. The selection of beneficiaries was based on community needs assessment, socio-economic conditions, and the potential for long-term impact through capacity building and knowledge empowerment.</w:t>
      </w:r>
    </w:p>
    <w:p w14:paraId="772E08D9" w14:textId="77777777" w:rsidR="00466BCA" w:rsidRPr="00466BCA" w:rsidRDefault="00466BCA" w:rsidP="00466BCA">
      <w:r w:rsidRPr="00466BCA">
        <w:t>The initiative primarily focused on empowering individuals who have limited access to formal training systems and require guidance to improve their livelihood opportunities, employment prospects, and self-reliance capabilities.</w:t>
      </w:r>
    </w:p>
    <w:p w14:paraId="3C1676ED" w14:textId="77777777" w:rsidR="00466BCA" w:rsidRPr="00466BCA" w:rsidRDefault="00466BCA" w:rsidP="00466BCA">
      <w:pPr>
        <w:rPr>
          <w:b/>
          <w:bCs/>
        </w:rPr>
      </w:pPr>
      <w:r w:rsidRPr="00466BCA">
        <w:rPr>
          <w:b/>
          <w:bCs/>
        </w:rPr>
        <w:t>4.1 Youth Seeking Skill Enhancement and Employment Opportunities</w:t>
      </w:r>
    </w:p>
    <w:p w14:paraId="44DD32F2" w14:textId="77777777" w:rsidR="00466BCA" w:rsidRPr="00466BCA" w:rsidRDefault="00466BCA" w:rsidP="00466BCA">
      <w:r w:rsidRPr="00466BCA">
        <w:t>A major focus of the project was on rural and semi-urban youth who face challenges in accessing skill-based training and career guidance. Many young individuals lack exposure to modern employment opportunities, vocational training, and professional development platforms.</w:t>
      </w:r>
    </w:p>
    <w:p w14:paraId="74F84760" w14:textId="77777777" w:rsidR="00466BCA" w:rsidRPr="00466BCA" w:rsidRDefault="00466BCA" w:rsidP="00466BCA">
      <w:r w:rsidRPr="00466BCA">
        <w:t>Through the project interventions, youth beneficiaries received structured training designed to:</w:t>
      </w:r>
    </w:p>
    <w:p w14:paraId="73D7296E" w14:textId="77777777" w:rsidR="00466BCA" w:rsidRPr="00466BCA" w:rsidRDefault="00466BCA" w:rsidP="00720524">
      <w:pPr>
        <w:numPr>
          <w:ilvl w:val="0"/>
          <w:numId w:val="29"/>
        </w:numPr>
        <w:spacing w:after="0"/>
      </w:pPr>
      <w:r w:rsidRPr="00466BCA">
        <w:t>Enhance technical and vocational skill competencies</w:t>
      </w:r>
    </w:p>
    <w:p w14:paraId="205D4F08" w14:textId="77777777" w:rsidR="00466BCA" w:rsidRPr="00466BCA" w:rsidRDefault="00466BCA" w:rsidP="00720524">
      <w:pPr>
        <w:numPr>
          <w:ilvl w:val="0"/>
          <w:numId w:val="29"/>
        </w:numPr>
        <w:spacing w:after="0"/>
      </w:pPr>
      <w:r w:rsidRPr="00466BCA">
        <w:t>Improve employability and career readiness</w:t>
      </w:r>
    </w:p>
    <w:p w14:paraId="36ADB94D" w14:textId="77777777" w:rsidR="00466BCA" w:rsidRPr="00466BCA" w:rsidRDefault="00466BCA" w:rsidP="00720524">
      <w:pPr>
        <w:numPr>
          <w:ilvl w:val="0"/>
          <w:numId w:val="29"/>
        </w:numPr>
        <w:spacing w:after="0"/>
      </w:pPr>
      <w:r w:rsidRPr="00466BCA">
        <w:lastRenderedPageBreak/>
        <w:t>Build confidence and communication abilities</w:t>
      </w:r>
    </w:p>
    <w:p w14:paraId="41AA9F2E" w14:textId="77777777" w:rsidR="00466BCA" w:rsidRPr="00466BCA" w:rsidRDefault="00466BCA" w:rsidP="00720524">
      <w:pPr>
        <w:numPr>
          <w:ilvl w:val="0"/>
          <w:numId w:val="29"/>
        </w:numPr>
        <w:spacing w:after="0"/>
      </w:pPr>
      <w:r w:rsidRPr="00466BCA">
        <w:t>Develop entrepreneurial thinking and self-employment interest</w:t>
      </w:r>
    </w:p>
    <w:p w14:paraId="49A98A3E" w14:textId="77777777" w:rsidR="00466BCA" w:rsidRDefault="00466BCA" w:rsidP="00720524">
      <w:pPr>
        <w:numPr>
          <w:ilvl w:val="0"/>
          <w:numId w:val="29"/>
        </w:numPr>
        <w:spacing w:after="0"/>
      </w:pPr>
      <w:r w:rsidRPr="00466BCA">
        <w:t>Strengthen awareness about emerging livelihood opportunities</w:t>
      </w:r>
    </w:p>
    <w:p w14:paraId="5222F1FF" w14:textId="77777777" w:rsidR="00720524" w:rsidRPr="00466BCA" w:rsidRDefault="00720524" w:rsidP="00720524">
      <w:pPr>
        <w:spacing w:after="0"/>
      </w:pPr>
    </w:p>
    <w:p w14:paraId="31AB58E6" w14:textId="59D740AE" w:rsidR="00466BCA" w:rsidRPr="00466BCA" w:rsidRDefault="00466BCA" w:rsidP="00466BCA">
      <w:r w:rsidRPr="00466BCA">
        <w:t>The training programs aimed to bridge the knowledge gap between education and employment, enabling youth participants to explore diversified career pathways and sustainable income opportunities.</w:t>
      </w:r>
    </w:p>
    <w:p w14:paraId="157E42E1" w14:textId="77777777" w:rsidR="00466BCA" w:rsidRPr="00466BCA" w:rsidRDefault="00466BCA" w:rsidP="00466BCA">
      <w:pPr>
        <w:rPr>
          <w:b/>
          <w:bCs/>
        </w:rPr>
      </w:pPr>
      <w:r w:rsidRPr="00466BCA">
        <w:rPr>
          <w:b/>
          <w:bCs/>
        </w:rPr>
        <w:t>4.2 Community Members Interested in Livelihood Development</w:t>
      </w:r>
    </w:p>
    <w:p w14:paraId="27D8649E" w14:textId="77777777" w:rsidR="00466BCA" w:rsidRPr="00466BCA" w:rsidRDefault="00466BCA" w:rsidP="00466BCA">
      <w:r w:rsidRPr="00466BCA">
        <w:t>The project also targeted community members, particularly individuals engaged in traditional livelihood activities who require modern knowledge, skill upgradation, and market-oriented training.</w:t>
      </w:r>
    </w:p>
    <w:p w14:paraId="3398C1B0" w14:textId="77777777" w:rsidR="00466BCA" w:rsidRPr="00466BCA" w:rsidRDefault="00466BCA" w:rsidP="00466BCA">
      <w:r w:rsidRPr="00466BCA">
        <w:t>Many community members depend on seasonal or low-income livelihood sources and require capacity-building support to improve productivity and income sustainability. The training sessions helped participants understand improved livelihood practices and alternative income-generating opportunities.</w:t>
      </w:r>
    </w:p>
    <w:p w14:paraId="064B50F0" w14:textId="77777777" w:rsidR="00466BCA" w:rsidRPr="00466BCA" w:rsidRDefault="00466BCA" w:rsidP="00466BCA">
      <w:r w:rsidRPr="00466BCA">
        <w:t>Key benefits provided to this beneficiary group included:</w:t>
      </w:r>
    </w:p>
    <w:p w14:paraId="126CAC0E" w14:textId="77777777" w:rsidR="00466BCA" w:rsidRPr="00466BCA" w:rsidRDefault="00466BCA" w:rsidP="00466BCA">
      <w:pPr>
        <w:numPr>
          <w:ilvl w:val="0"/>
          <w:numId w:val="30"/>
        </w:numPr>
      </w:pPr>
      <w:r w:rsidRPr="00466BCA">
        <w:t>Awareness about sustainable livelihood practices</w:t>
      </w:r>
    </w:p>
    <w:p w14:paraId="6E1156A5" w14:textId="77777777" w:rsidR="00466BCA" w:rsidRPr="00466BCA" w:rsidRDefault="00466BCA" w:rsidP="00466BCA">
      <w:pPr>
        <w:numPr>
          <w:ilvl w:val="0"/>
          <w:numId w:val="30"/>
        </w:numPr>
      </w:pPr>
      <w:r w:rsidRPr="00466BCA">
        <w:t>Exposure to diversified income opportunities</w:t>
      </w:r>
    </w:p>
    <w:p w14:paraId="2A35F5AC" w14:textId="77777777" w:rsidR="00466BCA" w:rsidRPr="00466BCA" w:rsidRDefault="00466BCA" w:rsidP="00466BCA">
      <w:pPr>
        <w:numPr>
          <w:ilvl w:val="0"/>
          <w:numId w:val="30"/>
        </w:numPr>
      </w:pPr>
      <w:r w:rsidRPr="00466BCA">
        <w:t>Training on improving productivity and efficiency</w:t>
      </w:r>
    </w:p>
    <w:p w14:paraId="731E9987" w14:textId="77777777" w:rsidR="00466BCA" w:rsidRPr="00466BCA" w:rsidRDefault="00466BCA" w:rsidP="00466BCA">
      <w:pPr>
        <w:numPr>
          <w:ilvl w:val="0"/>
          <w:numId w:val="30"/>
        </w:numPr>
      </w:pPr>
      <w:r w:rsidRPr="00466BCA">
        <w:t>Knowledge of financial management and resource utilization</w:t>
      </w:r>
    </w:p>
    <w:p w14:paraId="77F4CC45" w14:textId="77777777" w:rsidR="00466BCA" w:rsidRPr="00466BCA" w:rsidRDefault="00466BCA" w:rsidP="00466BCA">
      <w:pPr>
        <w:numPr>
          <w:ilvl w:val="0"/>
          <w:numId w:val="30"/>
        </w:numPr>
      </w:pPr>
      <w:r w:rsidRPr="00466BCA">
        <w:t>Support in strengthening community-based enterprise development</w:t>
      </w:r>
    </w:p>
    <w:p w14:paraId="083D64F4" w14:textId="213A86EA" w:rsidR="00466BCA" w:rsidRPr="00466BCA" w:rsidRDefault="00466BCA" w:rsidP="00466BCA">
      <w:r w:rsidRPr="00466BCA">
        <w:t>This component of the project contributed toward improving economic stability and enhancing the livelihood resilience of participating households.</w:t>
      </w:r>
    </w:p>
    <w:p w14:paraId="36569DBD" w14:textId="77777777" w:rsidR="00466BCA" w:rsidRPr="00466BCA" w:rsidRDefault="00466BCA" w:rsidP="00466BCA">
      <w:pPr>
        <w:rPr>
          <w:b/>
          <w:bCs/>
        </w:rPr>
      </w:pPr>
      <w:r w:rsidRPr="00466BCA">
        <w:rPr>
          <w:b/>
          <w:bCs/>
        </w:rPr>
        <w:t>4.3 Individuals Requiring Professional Training and Knowledge Support</w:t>
      </w:r>
    </w:p>
    <w:p w14:paraId="33EE1EDF" w14:textId="77777777" w:rsidR="00466BCA" w:rsidRPr="00466BCA" w:rsidRDefault="00466BCA" w:rsidP="00466BCA">
      <w:r w:rsidRPr="00466BCA">
        <w:t>The project included individuals who required professional training to enhance their technical knowledge, skill competencies, and practical learning exposure. These beneficiaries included individuals who had limited access to formal professional education or specialized training opportunities.</w:t>
      </w:r>
    </w:p>
    <w:p w14:paraId="5123283A" w14:textId="77777777" w:rsidR="00466BCA" w:rsidRPr="00466BCA" w:rsidRDefault="00466BCA" w:rsidP="00466BCA">
      <w:r w:rsidRPr="00466BCA">
        <w:t>Through structured training modules and expert-led sessions, participants gained:</w:t>
      </w:r>
    </w:p>
    <w:p w14:paraId="4CCB2365" w14:textId="77777777" w:rsidR="00466BCA" w:rsidRPr="00466BCA" w:rsidRDefault="00466BCA" w:rsidP="00466BCA">
      <w:pPr>
        <w:numPr>
          <w:ilvl w:val="0"/>
          <w:numId w:val="31"/>
        </w:numPr>
      </w:pPr>
      <w:r w:rsidRPr="00466BCA">
        <w:t>Practical skill-based learning experiences</w:t>
      </w:r>
    </w:p>
    <w:p w14:paraId="2819A9DE" w14:textId="77777777" w:rsidR="00466BCA" w:rsidRPr="00466BCA" w:rsidRDefault="00466BCA" w:rsidP="00466BCA">
      <w:pPr>
        <w:numPr>
          <w:ilvl w:val="0"/>
          <w:numId w:val="31"/>
        </w:numPr>
      </w:pPr>
      <w:r w:rsidRPr="00466BCA">
        <w:t>Exposure to professional knowledge and industry-relevant practices</w:t>
      </w:r>
    </w:p>
    <w:p w14:paraId="7B966AC2" w14:textId="77777777" w:rsidR="00466BCA" w:rsidRPr="00466BCA" w:rsidRDefault="00466BCA" w:rsidP="00466BCA">
      <w:pPr>
        <w:numPr>
          <w:ilvl w:val="0"/>
          <w:numId w:val="31"/>
        </w:numPr>
      </w:pPr>
      <w:r w:rsidRPr="00466BCA">
        <w:t>Technical training aligned with livelihood and employment opportunities</w:t>
      </w:r>
    </w:p>
    <w:p w14:paraId="548A8EC2" w14:textId="77777777" w:rsidR="00466BCA" w:rsidRPr="00466BCA" w:rsidRDefault="00466BCA" w:rsidP="00466BCA">
      <w:pPr>
        <w:numPr>
          <w:ilvl w:val="0"/>
          <w:numId w:val="31"/>
        </w:numPr>
      </w:pPr>
      <w:r w:rsidRPr="00466BCA">
        <w:t>Guidance on skill application in real-life scenarios</w:t>
      </w:r>
    </w:p>
    <w:p w14:paraId="62939319" w14:textId="77777777" w:rsidR="00466BCA" w:rsidRPr="00466BCA" w:rsidRDefault="00466BCA" w:rsidP="00466BCA">
      <w:pPr>
        <w:numPr>
          <w:ilvl w:val="0"/>
          <w:numId w:val="31"/>
        </w:numPr>
      </w:pPr>
      <w:r w:rsidRPr="00466BCA">
        <w:t>Opportunities to interact with subject matter experts and mentors</w:t>
      </w:r>
    </w:p>
    <w:p w14:paraId="6FE752FA" w14:textId="1E1CA61D" w:rsidR="00466BCA" w:rsidRPr="00466BCA" w:rsidRDefault="00466BCA" w:rsidP="00466BCA">
      <w:r w:rsidRPr="00466BCA">
        <w:t>The program focused on enhancing skill proficiency and encouraging participants to utilize training knowledge for career development and livelihood sustainability.</w:t>
      </w:r>
    </w:p>
    <w:p w14:paraId="18673C9B" w14:textId="77777777" w:rsidR="00466BCA" w:rsidRPr="00466BCA" w:rsidRDefault="00466BCA" w:rsidP="00466BCA">
      <w:pPr>
        <w:rPr>
          <w:b/>
          <w:bCs/>
        </w:rPr>
      </w:pPr>
      <w:r w:rsidRPr="00466BCA">
        <w:rPr>
          <w:b/>
          <w:bCs/>
        </w:rPr>
        <w:t>4.4 Participants Interested in Improving Digital Learning Capabilities</w:t>
      </w:r>
    </w:p>
    <w:p w14:paraId="4B8CBC7B" w14:textId="77777777" w:rsidR="00466BCA" w:rsidRPr="00466BCA" w:rsidRDefault="00466BCA" w:rsidP="00466BCA">
      <w:r w:rsidRPr="00466BCA">
        <w:lastRenderedPageBreak/>
        <w:t>Recognizing the increasing importance of digital literacy in modern skill development and employment systems, the project incorporated digital learning awareness and participation support.</w:t>
      </w:r>
    </w:p>
    <w:p w14:paraId="7127A108" w14:textId="77777777" w:rsidR="00466BCA" w:rsidRPr="00466BCA" w:rsidRDefault="00466BCA" w:rsidP="00466BCA">
      <w:r w:rsidRPr="00466BCA">
        <w:t>Many beneficiaries from rural and underserved communities have limited access to digital platforms and online learning opportunities. The project introduced participants to digital learning methods and encouraged them to utilize technology for knowledge enhancement and skill development.</w:t>
      </w:r>
    </w:p>
    <w:p w14:paraId="1859B4C2" w14:textId="77777777" w:rsidR="00466BCA" w:rsidRPr="00466BCA" w:rsidRDefault="00466BCA" w:rsidP="00466BCA">
      <w:r w:rsidRPr="00466BCA">
        <w:t>Key outcomes for this beneficiary group included:</w:t>
      </w:r>
    </w:p>
    <w:p w14:paraId="44782BE7" w14:textId="77777777" w:rsidR="00466BCA" w:rsidRPr="00466BCA" w:rsidRDefault="00466BCA" w:rsidP="00466BCA">
      <w:pPr>
        <w:numPr>
          <w:ilvl w:val="0"/>
          <w:numId w:val="32"/>
        </w:numPr>
      </w:pPr>
      <w:r w:rsidRPr="00466BCA">
        <w:t>Improved awareness about online learning platforms</w:t>
      </w:r>
    </w:p>
    <w:p w14:paraId="513903F3" w14:textId="77777777" w:rsidR="00466BCA" w:rsidRPr="00466BCA" w:rsidRDefault="00466BCA" w:rsidP="00466BCA">
      <w:pPr>
        <w:numPr>
          <w:ilvl w:val="0"/>
          <w:numId w:val="32"/>
        </w:numPr>
      </w:pPr>
      <w:r w:rsidRPr="00466BCA">
        <w:t>Increased confidence in using digital tools for training and communication</w:t>
      </w:r>
    </w:p>
    <w:p w14:paraId="1359629D" w14:textId="77777777" w:rsidR="00466BCA" w:rsidRPr="00466BCA" w:rsidRDefault="00466BCA" w:rsidP="00466BCA">
      <w:pPr>
        <w:numPr>
          <w:ilvl w:val="0"/>
          <w:numId w:val="32"/>
        </w:numPr>
      </w:pPr>
      <w:r w:rsidRPr="00466BCA">
        <w:t>Exposure to virtual knowledge-sharing and learning sessions</w:t>
      </w:r>
    </w:p>
    <w:p w14:paraId="6728D2A3" w14:textId="77777777" w:rsidR="00466BCA" w:rsidRPr="00466BCA" w:rsidRDefault="00466BCA" w:rsidP="00466BCA">
      <w:pPr>
        <w:numPr>
          <w:ilvl w:val="0"/>
          <w:numId w:val="32"/>
        </w:numPr>
      </w:pPr>
      <w:r w:rsidRPr="00466BCA">
        <w:t>Strengthened ability to access online information and skill resources</w:t>
      </w:r>
    </w:p>
    <w:p w14:paraId="51A4C776" w14:textId="01D22696" w:rsidR="00466BCA" w:rsidRPr="00466BCA" w:rsidRDefault="00466BCA" w:rsidP="00466BCA">
      <w:r w:rsidRPr="00466BCA">
        <w:t>Digital capability enhancement ensured long-term learning continuity and improved access to educational and livelihood-related resources.</w:t>
      </w:r>
    </w:p>
    <w:p w14:paraId="3984E517" w14:textId="77777777" w:rsidR="00466BCA" w:rsidRPr="00466BCA" w:rsidRDefault="00466BCA" w:rsidP="00466BCA">
      <w:pPr>
        <w:rPr>
          <w:b/>
          <w:bCs/>
        </w:rPr>
      </w:pPr>
      <w:r w:rsidRPr="00466BCA">
        <w:rPr>
          <w:b/>
          <w:bCs/>
        </w:rPr>
        <w:t>4.5 Inclusion and Equal Participation Approach</w:t>
      </w:r>
    </w:p>
    <w:p w14:paraId="3A557A6C" w14:textId="77777777" w:rsidR="00466BCA" w:rsidRPr="00466BCA" w:rsidRDefault="00466BCA" w:rsidP="00466BCA">
      <w:r w:rsidRPr="00466BCA">
        <w:t>The project strongly emphasized inclusive participation and equitable representation across gender, social, and economic backgrounds. Special attention was given to ensuring that marginalized and underserved groups received equal opportunities to participate in training programs.</w:t>
      </w:r>
    </w:p>
    <w:p w14:paraId="7C465D9E" w14:textId="77777777" w:rsidR="00466BCA" w:rsidRPr="00466BCA" w:rsidRDefault="00466BCA" w:rsidP="00466BCA">
      <w:r w:rsidRPr="00466BCA">
        <w:t>The initiative adopted several inclusion-focused strategies, including:</w:t>
      </w:r>
    </w:p>
    <w:p w14:paraId="3282752E" w14:textId="77777777" w:rsidR="00466BCA" w:rsidRPr="00466BCA" w:rsidRDefault="00466BCA" w:rsidP="00466BCA">
      <w:pPr>
        <w:numPr>
          <w:ilvl w:val="0"/>
          <w:numId w:val="33"/>
        </w:numPr>
      </w:pPr>
      <w:r w:rsidRPr="00466BCA">
        <w:t>Encouraging equal participation of women and socially disadvantaged groups</w:t>
      </w:r>
    </w:p>
    <w:p w14:paraId="51D62613" w14:textId="77777777" w:rsidR="00466BCA" w:rsidRPr="00466BCA" w:rsidRDefault="00466BCA" w:rsidP="00466BCA">
      <w:pPr>
        <w:numPr>
          <w:ilvl w:val="0"/>
          <w:numId w:val="33"/>
        </w:numPr>
      </w:pPr>
      <w:r w:rsidRPr="00466BCA">
        <w:t>Conducting community-level awareness to increase participation confidence</w:t>
      </w:r>
    </w:p>
    <w:p w14:paraId="1F7F81DE" w14:textId="77777777" w:rsidR="00466BCA" w:rsidRPr="00466BCA" w:rsidRDefault="00466BCA" w:rsidP="00466BCA">
      <w:pPr>
        <w:numPr>
          <w:ilvl w:val="0"/>
          <w:numId w:val="33"/>
        </w:numPr>
      </w:pPr>
      <w:r w:rsidRPr="00466BCA">
        <w:t>Providing accessible training locations to reduce participation barriers</w:t>
      </w:r>
    </w:p>
    <w:p w14:paraId="79A5E8C1" w14:textId="77777777" w:rsidR="00466BCA" w:rsidRPr="00466BCA" w:rsidRDefault="00466BCA" w:rsidP="00466BCA">
      <w:pPr>
        <w:numPr>
          <w:ilvl w:val="0"/>
          <w:numId w:val="33"/>
        </w:numPr>
      </w:pPr>
      <w:r w:rsidRPr="00466BCA">
        <w:t>Designing simplified training materials suitable for diverse educational backgrounds</w:t>
      </w:r>
    </w:p>
    <w:p w14:paraId="6CDF1C69" w14:textId="77777777" w:rsidR="00466BCA" w:rsidRPr="00466BCA" w:rsidRDefault="00466BCA" w:rsidP="00466BCA">
      <w:pPr>
        <w:numPr>
          <w:ilvl w:val="0"/>
          <w:numId w:val="33"/>
        </w:numPr>
      </w:pPr>
      <w:r w:rsidRPr="00466BCA">
        <w:t>Promoting participatory learning methods to ensure active engagement</w:t>
      </w:r>
    </w:p>
    <w:p w14:paraId="4E657A6D" w14:textId="16390DC5" w:rsidR="00466BCA" w:rsidRPr="00466BCA" w:rsidRDefault="00466BCA" w:rsidP="00466BCA">
      <w:r w:rsidRPr="00466BCA">
        <w:t>This inclusive approach helped create a supportive and collaborative learning environment where beneficiaries could share experiences, learn collectively, and build community-level development capacity.</w:t>
      </w:r>
    </w:p>
    <w:p w14:paraId="2616785F" w14:textId="77777777" w:rsidR="00466BCA" w:rsidRPr="00466BCA" w:rsidRDefault="00466BCA" w:rsidP="00466BCA">
      <w:pPr>
        <w:rPr>
          <w:b/>
          <w:bCs/>
        </w:rPr>
      </w:pPr>
      <w:r w:rsidRPr="00466BCA">
        <w:rPr>
          <w:b/>
          <w:bCs/>
        </w:rPr>
        <w:t>4.6 Overall Beneficiary Impact</w:t>
      </w:r>
    </w:p>
    <w:p w14:paraId="4714A702" w14:textId="77777777" w:rsidR="00466BCA" w:rsidRPr="00466BCA" w:rsidRDefault="00466BCA" w:rsidP="00466BCA">
      <w:r w:rsidRPr="00466BCA">
        <w:t>By targeting multiple beneficiary groups through customized training and awareness interventions, the project successfully created a comprehensive capacity-building framework. The initiative not only enhanced individual skill competencies but also contributed toward strengthening household livelihoods, community empowerment, and sustainable socio-economic development.</w:t>
      </w:r>
    </w:p>
    <w:p w14:paraId="0BE19070" w14:textId="77793129" w:rsidR="00466BCA" w:rsidRPr="00836C6B" w:rsidRDefault="00466BCA" w:rsidP="00836C6B">
      <w:r w:rsidRPr="00466BCA">
        <w:t>The diverse beneficiary coverage ensured that the project generated multi-level impact, including personal development, livelihood improvement, and community resilience strengthening.</w:t>
      </w:r>
    </w:p>
    <w:p w14:paraId="1FE18600" w14:textId="6EC4E973" w:rsidR="00836C6B" w:rsidRPr="00836C6B" w:rsidRDefault="00836C6B" w:rsidP="00836C6B">
      <w:pPr>
        <w:rPr>
          <w:b/>
          <w:bCs/>
        </w:rPr>
      </w:pPr>
      <w:r w:rsidRPr="00836C6B">
        <w:rPr>
          <w:b/>
          <w:bCs/>
          <w:highlight w:val="yellow"/>
        </w:rPr>
        <w:lastRenderedPageBreak/>
        <w:t>4.</w:t>
      </w:r>
      <w:r w:rsidR="00466BCA">
        <w:rPr>
          <w:b/>
          <w:bCs/>
          <w:highlight w:val="yellow"/>
        </w:rPr>
        <w:t xml:space="preserve">7 </w:t>
      </w:r>
      <w:r w:rsidRPr="00836C6B">
        <w:rPr>
          <w:b/>
          <w:bCs/>
          <w:highlight w:val="yellow"/>
        </w:rPr>
        <w:t>Training Programs Conducted</w:t>
      </w:r>
    </w:p>
    <w:p w14:paraId="29DE690C" w14:textId="77777777" w:rsidR="00836C6B" w:rsidRPr="00836C6B" w:rsidRDefault="00836C6B" w:rsidP="00836C6B">
      <w:r w:rsidRPr="00836C6B">
        <w:t>Under the Women Farmer Development Training Program – 2026, structured training programs were conducted across five districts of Gujarat to enhance the technical knowledge, livelihood opportunities, and socio-economic empowerment of rural women farmers. The training programs were designed to address district-specific agricultural challenges while ensuring uniform knowledge dissemination related to sustainable agriculture, financial literacy, and rural entrepreneurship.</w:t>
      </w:r>
    </w:p>
    <w:p w14:paraId="1339A39F" w14:textId="2546D804" w:rsidR="00466BCA" w:rsidRPr="00836C6B" w:rsidRDefault="00836C6B" w:rsidP="00836C6B">
      <w:r w:rsidRPr="00836C6B">
        <w:t>Each training program was conducted through expert-led interactive sessions, practical demonstrations, and community participation to ensure effective learning outcomes. The following training programs were successfully implemented:</w:t>
      </w:r>
    </w:p>
    <w:p w14:paraId="40561776" w14:textId="133CE1CF" w:rsidR="00836C6B" w:rsidRPr="00836C6B" w:rsidRDefault="00836C6B" w:rsidP="00836C6B">
      <w:pPr>
        <w:rPr>
          <w:b/>
          <w:bCs/>
        </w:rPr>
      </w:pPr>
      <w:r w:rsidRPr="00836C6B">
        <w:rPr>
          <w:b/>
          <w:bCs/>
        </w:rPr>
        <w:t xml:space="preserve">Training Program – </w:t>
      </w:r>
      <w:proofErr w:type="spellStart"/>
      <w:r w:rsidRPr="00836C6B">
        <w:rPr>
          <w:b/>
          <w:bCs/>
        </w:rPr>
        <w:t>Navagam</w:t>
      </w:r>
      <w:proofErr w:type="spellEnd"/>
      <w:r w:rsidRPr="00836C6B">
        <w:rPr>
          <w:b/>
          <w:bCs/>
        </w:rPr>
        <w:t>, Navsari District</w:t>
      </w:r>
    </w:p>
    <w:p w14:paraId="41CEF192" w14:textId="77777777" w:rsidR="00836C6B" w:rsidRPr="00836C6B" w:rsidRDefault="00836C6B" w:rsidP="00836C6B">
      <w:r w:rsidRPr="00836C6B">
        <w:rPr>
          <w:b/>
          <w:bCs/>
        </w:rPr>
        <w:t>Date:</w:t>
      </w:r>
      <w:r w:rsidRPr="00836C6B">
        <w:t xml:space="preserve"> 11 January 2026</w:t>
      </w:r>
    </w:p>
    <w:p w14:paraId="3B163BF7" w14:textId="77777777" w:rsidR="00836C6B" w:rsidRPr="00836C6B" w:rsidRDefault="00836C6B" w:rsidP="00836C6B">
      <w:r w:rsidRPr="00836C6B">
        <w:t>The training program focused on strengthening income generation opportunities for women farmers through awareness and skill-building sessions. Participants received guidance on climate-resilient agriculture practices, horticulture development, and improved vegetable cultivation techniques. The program also covered financial literacy, banking support systems, and cyber safety awareness to help rural women access financial and digital services securely.</w:t>
      </w:r>
    </w:p>
    <w:p w14:paraId="358754EB" w14:textId="79D6FE83" w:rsidR="00836C6B" w:rsidRPr="00836C6B" w:rsidRDefault="00836C6B" w:rsidP="00836C6B">
      <w:r w:rsidRPr="00836C6B">
        <w:rPr>
          <w:i/>
          <w:iCs/>
        </w:rPr>
        <w:t>(Detailed expert participation and training session summary available in Annexure B.)</w:t>
      </w:r>
    </w:p>
    <w:p w14:paraId="23D19AC2" w14:textId="21AF6D96" w:rsidR="00836C6B" w:rsidRPr="00836C6B" w:rsidRDefault="00836C6B" w:rsidP="00836C6B">
      <w:pPr>
        <w:rPr>
          <w:b/>
          <w:bCs/>
        </w:rPr>
      </w:pPr>
      <w:r w:rsidRPr="00836C6B">
        <w:rPr>
          <w:b/>
          <w:bCs/>
        </w:rPr>
        <w:t xml:space="preserve">Training Program – </w:t>
      </w:r>
      <w:proofErr w:type="spellStart"/>
      <w:r w:rsidRPr="00836C6B">
        <w:rPr>
          <w:b/>
          <w:bCs/>
        </w:rPr>
        <w:t>Goddha</w:t>
      </w:r>
      <w:proofErr w:type="spellEnd"/>
      <w:r w:rsidRPr="00836C6B">
        <w:rPr>
          <w:b/>
          <w:bCs/>
        </w:rPr>
        <w:t xml:space="preserve"> Village, Mandvi, Surat District</w:t>
      </w:r>
    </w:p>
    <w:p w14:paraId="3B2AC0B8" w14:textId="77777777" w:rsidR="00836C6B" w:rsidRPr="00836C6B" w:rsidRDefault="00836C6B" w:rsidP="00836C6B">
      <w:r w:rsidRPr="00836C6B">
        <w:rPr>
          <w:b/>
          <w:bCs/>
        </w:rPr>
        <w:t>Date:</w:t>
      </w:r>
      <w:r w:rsidRPr="00836C6B">
        <w:t xml:space="preserve"> 12 January 2026</w:t>
      </w:r>
    </w:p>
    <w:p w14:paraId="72302E2E" w14:textId="77777777" w:rsidR="00836C6B" w:rsidRPr="00836C6B" w:rsidRDefault="00836C6B" w:rsidP="00836C6B">
      <w:r w:rsidRPr="00836C6B">
        <w:t>The training program emphasized the adoption of natural farming practices and sustainable agricultural methods to improve soil health and crop productivity. Women farmers were sensitized about financial support systems, credit facilities, and strategies for diversifying livelihood opportunities through agriculture-based enterprises.</w:t>
      </w:r>
    </w:p>
    <w:p w14:paraId="3D6884A9" w14:textId="77777777" w:rsidR="00836C6B" w:rsidRPr="00836C6B" w:rsidRDefault="00836C6B" w:rsidP="00836C6B">
      <w:r w:rsidRPr="00836C6B">
        <w:rPr>
          <w:i/>
          <w:iCs/>
        </w:rPr>
        <w:t>(Detailed expert session information available in Annexure B.)</w:t>
      </w:r>
    </w:p>
    <w:p w14:paraId="7E3FD6D0" w14:textId="44A8B845" w:rsidR="00836C6B" w:rsidRPr="00836C6B" w:rsidRDefault="00836C6B" w:rsidP="00836C6B">
      <w:r w:rsidRPr="00836C6B">
        <w:rPr>
          <w:b/>
          <w:bCs/>
        </w:rPr>
        <w:t xml:space="preserve">Training Program – </w:t>
      </w:r>
      <w:proofErr w:type="spellStart"/>
      <w:r w:rsidRPr="00836C6B">
        <w:rPr>
          <w:b/>
          <w:bCs/>
        </w:rPr>
        <w:t>Samoj</w:t>
      </w:r>
      <w:proofErr w:type="spellEnd"/>
      <w:r w:rsidRPr="00836C6B">
        <w:rPr>
          <w:b/>
          <w:bCs/>
        </w:rPr>
        <w:t xml:space="preserve"> Village, Bharuch District</w:t>
      </w:r>
    </w:p>
    <w:p w14:paraId="7220D9E1" w14:textId="77777777" w:rsidR="00836C6B" w:rsidRPr="00836C6B" w:rsidRDefault="00836C6B" w:rsidP="00836C6B">
      <w:r w:rsidRPr="00836C6B">
        <w:rPr>
          <w:b/>
          <w:bCs/>
        </w:rPr>
        <w:t>Date:</w:t>
      </w:r>
      <w:r w:rsidRPr="00836C6B">
        <w:t xml:space="preserve"> 28 January 2026</w:t>
      </w:r>
    </w:p>
    <w:p w14:paraId="7153715D" w14:textId="77777777" w:rsidR="00836C6B" w:rsidRPr="00836C6B" w:rsidRDefault="00836C6B" w:rsidP="00836C6B">
      <w:r w:rsidRPr="00836C6B">
        <w:t>The program focused on enhancing women farmer income through promotion of natural farming methods and awareness about climate change challenges affecting agriculture. The training also encouraged women to adopt home-based industries and value-added agricultural activities to strengthen economic independence and household income.</w:t>
      </w:r>
    </w:p>
    <w:p w14:paraId="2930FAE4" w14:textId="77777777" w:rsidR="00836C6B" w:rsidRPr="00836C6B" w:rsidRDefault="00836C6B" w:rsidP="00836C6B">
      <w:r w:rsidRPr="00836C6B">
        <w:rPr>
          <w:i/>
          <w:iCs/>
        </w:rPr>
        <w:t>(Detailed training modules and participant details available in Annexure B.)</w:t>
      </w:r>
    </w:p>
    <w:p w14:paraId="7A244372" w14:textId="3DA1CC0F" w:rsidR="00836C6B" w:rsidRPr="00836C6B" w:rsidRDefault="00836C6B" w:rsidP="00836C6B">
      <w:r w:rsidRPr="00836C6B">
        <w:rPr>
          <w:b/>
          <w:bCs/>
        </w:rPr>
        <w:t xml:space="preserve">Training Program – </w:t>
      </w:r>
      <w:proofErr w:type="spellStart"/>
      <w:r w:rsidRPr="00836C6B">
        <w:rPr>
          <w:b/>
          <w:bCs/>
        </w:rPr>
        <w:t>Gundana</w:t>
      </w:r>
      <w:proofErr w:type="spellEnd"/>
      <w:r w:rsidRPr="00836C6B">
        <w:rPr>
          <w:b/>
          <w:bCs/>
        </w:rPr>
        <w:t xml:space="preserve"> Village, Bhavnagar District</w:t>
      </w:r>
    </w:p>
    <w:p w14:paraId="5C3C78C1" w14:textId="77777777" w:rsidR="00836C6B" w:rsidRPr="00836C6B" w:rsidRDefault="00836C6B" w:rsidP="00836C6B">
      <w:r w:rsidRPr="00836C6B">
        <w:rPr>
          <w:b/>
          <w:bCs/>
        </w:rPr>
        <w:t>Date:</w:t>
      </w:r>
      <w:r w:rsidRPr="00836C6B">
        <w:t xml:space="preserve"> 13 February 2026</w:t>
      </w:r>
    </w:p>
    <w:p w14:paraId="16F16632" w14:textId="77777777" w:rsidR="00836C6B" w:rsidRPr="00836C6B" w:rsidRDefault="00836C6B" w:rsidP="00836C6B">
      <w:r w:rsidRPr="00836C6B">
        <w:t>The training program provided technical knowledge on improved agricultural practices, horticulture crop management, and animal husbandry. Women farmers were also informed about government welfare schemes and modern agricultural technologies that can improve productivity and sustainability in farming operations.</w:t>
      </w:r>
    </w:p>
    <w:p w14:paraId="37E93DF8" w14:textId="049B2434" w:rsidR="00FD56D0" w:rsidRDefault="00836C6B" w:rsidP="00836C6B">
      <w:r w:rsidRPr="00836C6B">
        <w:rPr>
          <w:i/>
          <w:iCs/>
        </w:rPr>
        <w:lastRenderedPageBreak/>
        <w:t>(Detailed expert and training session reports available in Annexure B.)</w:t>
      </w:r>
    </w:p>
    <w:p w14:paraId="05C504EA" w14:textId="77777777" w:rsidR="00FD56D0" w:rsidRPr="00FD56D0" w:rsidRDefault="00FD56D0" w:rsidP="00FD56D0">
      <w:pPr>
        <w:rPr>
          <w:b/>
          <w:bCs/>
        </w:rPr>
      </w:pPr>
      <w:r w:rsidRPr="00FD56D0">
        <w:rPr>
          <w:b/>
          <w:bCs/>
          <w:highlight w:val="yellow"/>
        </w:rPr>
        <w:t>5. Project Implementation Strategy</w:t>
      </w:r>
    </w:p>
    <w:p w14:paraId="725A31AA" w14:textId="77777777" w:rsidR="00FD56D0" w:rsidRPr="00FD56D0" w:rsidRDefault="00FD56D0" w:rsidP="00FD56D0">
      <w:r w:rsidRPr="00FD56D0">
        <w:t>The project adopted a comprehensive, structured, and multi-dimensional implementation strategy designed to ensure maximum outreach, effectiveness, and long-term sustainability. The implementation framework was developed based on community needs assessment, beneficiary learning capacity, and best practices in skill development and awareness training.</w:t>
      </w:r>
    </w:p>
    <w:p w14:paraId="17DACE43" w14:textId="3A5C3922" w:rsidR="00FD56D0" w:rsidRPr="00FD56D0" w:rsidRDefault="00FD56D0" w:rsidP="00FD56D0">
      <w:r w:rsidRPr="00FD56D0">
        <w:t>The strategy emphasized practical learning, expert engagement, participatory knowledge sharing, and continuous monitoring to ensure quality training delivery and measurable impact. Special focus was placed on accessibility, inclusiveness, and adaptability to local community conditions.</w:t>
      </w:r>
    </w:p>
    <w:p w14:paraId="40279371" w14:textId="77777777" w:rsidR="00FD56D0" w:rsidRPr="00FD56D0" w:rsidRDefault="00FD56D0" w:rsidP="00FD56D0">
      <w:pPr>
        <w:rPr>
          <w:b/>
          <w:bCs/>
        </w:rPr>
      </w:pPr>
      <w:r w:rsidRPr="00FD56D0">
        <w:rPr>
          <w:b/>
          <w:bCs/>
        </w:rPr>
        <w:t>5.1 Training-Based Learning Model</w:t>
      </w:r>
    </w:p>
    <w:p w14:paraId="49502B3E" w14:textId="77777777" w:rsidR="00FD56D0" w:rsidRPr="00FD56D0" w:rsidRDefault="00FD56D0" w:rsidP="00FD56D0">
      <w:r w:rsidRPr="00FD56D0">
        <w:t>The core component of the project was the implementation of structured training sessions designed using simplified, practical, and easily understandable learning approaches. The training model was developed to suit beneficiaries with diverse educational backgrounds, ensuring that knowledge could be easily absorbed and applied in real-life situations.</w:t>
      </w:r>
    </w:p>
    <w:p w14:paraId="2397D785" w14:textId="77777777" w:rsidR="00FD56D0" w:rsidRPr="00FD56D0" w:rsidRDefault="00FD56D0" w:rsidP="00FD56D0">
      <w:r w:rsidRPr="00FD56D0">
        <w:t>The training sessions were carefully structured to balance theoretical understanding with practical demonstration, enabling participants to develop both conceptual clarity and hands-on experience.</w:t>
      </w:r>
    </w:p>
    <w:p w14:paraId="1333D5AC" w14:textId="77777777" w:rsidR="00FD56D0" w:rsidRPr="00FD56D0" w:rsidRDefault="00FD56D0" w:rsidP="00FD56D0">
      <w:r w:rsidRPr="00FD56D0">
        <w:t>Key features of the training-based learning model included:</w:t>
      </w:r>
    </w:p>
    <w:p w14:paraId="4698DE7B" w14:textId="77777777" w:rsidR="00FD56D0" w:rsidRPr="00FD56D0" w:rsidRDefault="00FD56D0" w:rsidP="00FD56D0">
      <w:pPr>
        <w:numPr>
          <w:ilvl w:val="0"/>
          <w:numId w:val="5"/>
        </w:numPr>
      </w:pPr>
      <w:r w:rsidRPr="00FD56D0">
        <w:t>Use of simplified and locally relevant training content</w:t>
      </w:r>
    </w:p>
    <w:p w14:paraId="719BFAF5" w14:textId="77777777" w:rsidR="00FD56D0" w:rsidRPr="00FD56D0" w:rsidRDefault="00FD56D0" w:rsidP="00FD56D0">
      <w:pPr>
        <w:numPr>
          <w:ilvl w:val="0"/>
          <w:numId w:val="5"/>
        </w:numPr>
      </w:pPr>
      <w:r w:rsidRPr="00FD56D0">
        <w:t>Interactive classroom-style learning supported by visual and demonstration tools</w:t>
      </w:r>
    </w:p>
    <w:p w14:paraId="07F786E3" w14:textId="77777777" w:rsidR="00FD56D0" w:rsidRPr="00FD56D0" w:rsidRDefault="00FD56D0" w:rsidP="00FD56D0">
      <w:pPr>
        <w:numPr>
          <w:ilvl w:val="0"/>
          <w:numId w:val="5"/>
        </w:numPr>
      </w:pPr>
      <w:r w:rsidRPr="00FD56D0">
        <w:t>Practical exposure through real-life examples and case studies</w:t>
      </w:r>
    </w:p>
    <w:p w14:paraId="3DFE6BEF" w14:textId="77777777" w:rsidR="00FD56D0" w:rsidRPr="00FD56D0" w:rsidRDefault="00FD56D0" w:rsidP="00FD56D0">
      <w:pPr>
        <w:numPr>
          <w:ilvl w:val="0"/>
          <w:numId w:val="5"/>
        </w:numPr>
      </w:pPr>
      <w:r w:rsidRPr="00FD56D0">
        <w:t>Use of training manuals and reference materials for continued learning</w:t>
      </w:r>
    </w:p>
    <w:p w14:paraId="647F95E0" w14:textId="77777777" w:rsidR="00FD56D0" w:rsidRPr="00FD56D0" w:rsidRDefault="00FD56D0" w:rsidP="00FD56D0">
      <w:pPr>
        <w:numPr>
          <w:ilvl w:val="0"/>
          <w:numId w:val="5"/>
        </w:numPr>
      </w:pPr>
      <w:r w:rsidRPr="00FD56D0">
        <w:t>Encouragement of open discussions and question-answer sessions</w:t>
      </w:r>
    </w:p>
    <w:p w14:paraId="25459188" w14:textId="063FF6CE" w:rsidR="00FD56D0" w:rsidRPr="00FD56D0" w:rsidRDefault="00FD56D0" w:rsidP="00FD56D0">
      <w:r w:rsidRPr="00FD56D0">
        <w:t>This structured training approach ensured improved knowledge retention, skill enhancement, and increased beneficiary confidence in applying learned concepts.</w:t>
      </w:r>
    </w:p>
    <w:p w14:paraId="78ECCCF8" w14:textId="77777777" w:rsidR="00FD56D0" w:rsidRPr="00FD56D0" w:rsidRDefault="00FD56D0" w:rsidP="00FD56D0">
      <w:pPr>
        <w:rPr>
          <w:b/>
          <w:bCs/>
        </w:rPr>
      </w:pPr>
      <w:r w:rsidRPr="00FD56D0">
        <w:rPr>
          <w:b/>
          <w:bCs/>
        </w:rPr>
        <w:t>5.2 Expert Engagement Approach</w:t>
      </w:r>
    </w:p>
    <w:p w14:paraId="2F8039A2" w14:textId="77777777" w:rsidR="00FD56D0" w:rsidRPr="00FD56D0" w:rsidRDefault="00FD56D0" w:rsidP="00FD56D0">
      <w:r w:rsidRPr="00FD56D0">
        <w:t>To ensure high-quality training delivery and technical knowledge transfer, the project actively involved subject matter experts, professional trainers, and experienced resource persons from relevant sectors.</w:t>
      </w:r>
    </w:p>
    <w:p w14:paraId="652FD949" w14:textId="77777777" w:rsidR="00FD56D0" w:rsidRPr="00FD56D0" w:rsidRDefault="00FD56D0" w:rsidP="00FD56D0">
      <w:r w:rsidRPr="00FD56D0">
        <w:t>The engagement of experts played a crucial role in strengthening the credibility and effectiveness of the training programs. Experts provided professional insights, practical guidance, and real-world exposure that enhanced the overall learning experience of beneficiaries.</w:t>
      </w:r>
    </w:p>
    <w:p w14:paraId="77AFB2C3" w14:textId="77777777" w:rsidR="00FD56D0" w:rsidRPr="00FD56D0" w:rsidRDefault="00FD56D0" w:rsidP="00FD56D0">
      <w:r w:rsidRPr="00FD56D0">
        <w:t>The expert engagement strategy included:</w:t>
      </w:r>
    </w:p>
    <w:p w14:paraId="2A69DC9A" w14:textId="77777777" w:rsidR="00FD56D0" w:rsidRPr="00FD56D0" w:rsidRDefault="00FD56D0" w:rsidP="00FD56D0">
      <w:pPr>
        <w:numPr>
          <w:ilvl w:val="0"/>
          <w:numId w:val="6"/>
        </w:numPr>
      </w:pPr>
      <w:r w:rsidRPr="00FD56D0">
        <w:t>Conducting specialized technical training sessions</w:t>
      </w:r>
    </w:p>
    <w:p w14:paraId="3A40B9DE" w14:textId="77777777" w:rsidR="00FD56D0" w:rsidRPr="00FD56D0" w:rsidRDefault="00FD56D0" w:rsidP="00FD56D0">
      <w:pPr>
        <w:numPr>
          <w:ilvl w:val="0"/>
          <w:numId w:val="6"/>
        </w:numPr>
      </w:pPr>
      <w:r w:rsidRPr="00FD56D0">
        <w:t>Providing mentorship and career guidance support</w:t>
      </w:r>
    </w:p>
    <w:p w14:paraId="60273CC8" w14:textId="77777777" w:rsidR="00FD56D0" w:rsidRPr="00FD56D0" w:rsidRDefault="00FD56D0" w:rsidP="00FD56D0">
      <w:pPr>
        <w:numPr>
          <w:ilvl w:val="0"/>
          <w:numId w:val="6"/>
        </w:numPr>
      </w:pPr>
      <w:r w:rsidRPr="00FD56D0">
        <w:lastRenderedPageBreak/>
        <w:t>Sharing industry best practices and practical case experiences</w:t>
      </w:r>
    </w:p>
    <w:p w14:paraId="5C53BB44" w14:textId="77777777" w:rsidR="00FD56D0" w:rsidRPr="00FD56D0" w:rsidRDefault="00FD56D0" w:rsidP="00FD56D0">
      <w:pPr>
        <w:numPr>
          <w:ilvl w:val="0"/>
          <w:numId w:val="6"/>
        </w:numPr>
      </w:pPr>
      <w:r w:rsidRPr="00FD56D0">
        <w:t>Addressing beneficiary queries and challenges through interactive discussions</w:t>
      </w:r>
    </w:p>
    <w:p w14:paraId="13440E27" w14:textId="77777777" w:rsidR="00FD56D0" w:rsidRPr="00FD56D0" w:rsidRDefault="00FD56D0" w:rsidP="00FD56D0">
      <w:pPr>
        <w:numPr>
          <w:ilvl w:val="0"/>
          <w:numId w:val="6"/>
        </w:numPr>
      </w:pPr>
      <w:r w:rsidRPr="00FD56D0">
        <w:t>Supporting knowledge transfer through demonstration-based learning</w:t>
      </w:r>
    </w:p>
    <w:p w14:paraId="00C7D9F2" w14:textId="1AF38FCF" w:rsidR="00FD56D0" w:rsidRPr="00FD56D0" w:rsidRDefault="00FD56D0" w:rsidP="00FD56D0">
      <w:r w:rsidRPr="00FD56D0">
        <w:t>The involvement of experienced professionals ensured that beneficiaries received updated, relevant, and practical knowledge aligned with current livelihood and employment trends.</w:t>
      </w:r>
    </w:p>
    <w:p w14:paraId="0E00DB14" w14:textId="77777777" w:rsidR="00FD56D0" w:rsidRPr="00FD56D0" w:rsidRDefault="00FD56D0" w:rsidP="00FD56D0">
      <w:pPr>
        <w:rPr>
          <w:b/>
          <w:bCs/>
        </w:rPr>
      </w:pPr>
      <w:r w:rsidRPr="00FD56D0">
        <w:rPr>
          <w:b/>
          <w:bCs/>
        </w:rPr>
        <w:t>5.3 Participatory Learning Methodology</w:t>
      </w:r>
    </w:p>
    <w:p w14:paraId="51E150A7" w14:textId="77777777" w:rsidR="00FD56D0" w:rsidRPr="00FD56D0" w:rsidRDefault="00FD56D0" w:rsidP="00FD56D0">
      <w:r w:rsidRPr="00FD56D0">
        <w:t>The project adopted a participatory learning methodology to encourage active involvement of beneficiaries throughout the training process. This approach helped create a collaborative and engaging learning environment where participants could share their experiences, challenges, and local knowledge.</w:t>
      </w:r>
    </w:p>
    <w:p w14:paraId="4BDFF976" w14:textId="77777777" w:rsidR="00FD56D0" w:rsidRPr="00FD56D0" w:rsidRDefault="00FD56D0" w:rsidP="00FD56D0">
      <w:r w:rsidRPr="00FD56D0">
        <w:t>Participatory learning ensured that beneficiaries were not passive recipients of information but active contributors to knowledge exchange. This method also helped improve learning effectiveness by integrating real-life experiences into training discussions.</w:t>
      </w:r>
    </w:p>
    <w:p w14:paraId="6A71FD7B" w14:textId="77777777" w:rsidR="00FD56D0" w:rsidRPr="00FD56D0" w:rsidRDefault="00FD56D0" w:rsidP="00FD56D0">
      <w:r w:rsidRPr="00FD56D0">
        <w:t>Key participatory learning practices included:</w:t>
      </w:r>
    </w:p>
    <w:p w14:paraId="32163AD1" w14:textId="77777777" w:rsidR="00FD56D0" w:rsidRPr="00FD56D0" w:rsidRDefault="00FD56D0" w:rsidP="00FD56D0">
      <w:pPr>
        <w:numPr>
          <w:ilvl w:val="0"/>
          <w:numId w:val="7"/>
        </w:numPr>
      </w:pPr>
      <w:r w:rsidRPr="00FD56D0">
        <w:t>Group discussions and peer learning activities</w:t>
      </w:r>
    </w:p>
    <w:p w14:paraId="19DB2351" w14:textId="77777777" w:rsidR="00FD56D0" w:rsidRPr="00FD56D0" w:rsidRDefault="00FD56D0" w:rsidP="00FD56D0">
      <w:pPr>
        <w:numPr>
          <w:ilvl w:val="0"/>
          <w:numId w:val="7"/>
        </w:numPr>
      </w:pPr>
      <w:r w:rsidRPr="00FD56D0">
        <w:t>Experience-sharing sessions among participants</w:t>
      </w:r>
    </w:p>
    <w:p w14:paraId="06E6A788" w14:textId="77777777" w:rsidR="00FD56D0" w:rsidRPr="00FD56D0" w:rsidRDefault="00FD56D0" w:rsidP="00FD56D0">
      <w:pPr>
        <w:numPr>
          <w:ilvl w:val="0"/>
          <w:numId w:val="7"/>
        </w:numPr>
      </w:pPr>
      <w:r w:rsidRPr="00FD56D0">
        <w:t>Interactive training exercises and problem-solving discussions</w:t>
      </w:r>
    </w:p>
    <w:p w14:paraId="59B5BC5C" w14:textId="77777777" w:rsidR="00FD56D0" w:rsidRPr="00FD56D0" w:rsidRDefault="00FD56D0" w:rsidP="00FD56D0">
      <w:pPr>
        <w:numPr>
          <w:ilvl w:val="0"/>
          <w:numId w:val="7"/>
        </w:numPr>
      </w:pPr>
      <w:r w:rsidRPr="00FD56D0">
        <w:t>Community-based knowledge exchange platforms</w:t>
      </w:r>
    </w:p>
    <w:p w14:paraId="2C07F8DA" w14:textId="77777777" w:rsidR="00FD56D0" w:rsidRPr="00FD56D0" w:rsidRDefault="00FD56D0" w:rsidP="00FD56D0">
      <w:pPr>
        <w:numPr>
          <w:ilvl w:val="0"/>
          <w:numId w:val="7"/>
        </w:numPr>
      </w:pPr>
      <w:r w:rsidRPr="00FD56D0">
        <w:t>Encouraging beneficiaries to share local best practices and innovations</w:t>
      </w:r>
    </w:p>
    <w:p w14:paraId="38E5D17C" w14:textId="231E1266" w:rsidR="00FD56D0" w:rsidRPr="00FD56D0" w:rsidRDefault="00FD56D0" w:rsidP="00FD56D0">
      <w:r w:rsidRPr="00FD56D0">
        <w:t>This approach enhanced confidence, encouraged leadership development, and strengthened community-level capacity building.</w:t>
      </w:r>
    </w:p>
    <w:p w14:paraId="63A259DC" w14:textId="77777777" w:rsidR="00FD56D0" w:rsidRPr="00FD56D0" w:rsidRDefault="00FD56D0" w:rsidP="00FD56D0">
      <w:pPr>
        <w:rPr>
          <w:b/>
          <w:bCs/>
        </w:rPr>
      </w:pPr>
      <w:r w:rsidRPr="00FD56D0">
        <w:rPr>
          <w:b/>
          <w:bCs/>
        </w:rPr>
        <w:t>5.4 Hybrid Training Approach</w:t>
      </w:r>
    </w:p>
    <w:p w14:paraId="665E48A0" w14:textId="77777777" w:rsidR="00FD56D0" w:rsidRPr="00FD56D0" w:rsidRDefault="00FD56D0" w:rsidP="00FD56D0">
      <w:r w:rsidRPr="00FD56D0">
        <w:t>To maximize outreach and ensure uninterrupted learning, the project adopted a hybrid training model combining both physical and digital training sessions. This approach allowed beneficiaries to participate in training programs irrespective of geographical limitations, travel constraints, or time restrictions.</w:t>
      </w:r>
    </w:p>
    <w:p w14:paraId="4A151E0E" w14:textId="77777777" w:rsidR="00FD56D0" w:rsidRPr="00FD56D0" w:rsidRDefault="00FD56D0" w:rsidP="00FD56D0">
      <w:r w:rsidRPr="00FD56D0">
        <w:t>Physical training sessions provided hands-on learning opportunities and direct interaction with experts, while online sessions supported continuous learning and knowledge reinforcement.</w:t>
      </w:r>
    </w:p>
    <w:p w14:paraId="272EE990" w14:textId="77777777" w:rsidR="00FD56D0" w:rsidRPr="00FD56D0" w:rsidRDefault="00FD56D0" w:rsidP="00FD56D0">
      <w:r w:rsidRPr="00FD56D0">
        <w:t>The hybrid training approach included:</w:t>
      </w:r>
    </w:p>
    <w:p w14:paraId="4DC2F10F" w14:textId="77777777" w:rsidR="00FD56D0" w:rsidRPr="00FD56D0" w:rsidRDefault="00FD56D0" w:rsidP="00FD56D0">
      <w:pPr>
        <w:numPr>
          <w:ilvl w:val="0"/>
          <w:numId w:val="8"/>
        </w:numPr>
      </w:pPr>
      <w:r w:rsidRPr="00FD56D0">
        <w:t>Village-level training sessions to reduce travel barriers</w:t>
      </w:r>
    </w:p>
    <w:p w14:paraId="4AA6ABAF" w14:textId="77777777" w:rsidR="00FD56D0" w:rsidRPr="00FD56D0" w:rsidRDefault="00FD56D0" w:rsidP="00FD56D0">
      <w:pPr>
        <w:numPr>
          <w:ilvl w:val="0"/>
          <w:numId w:val="8"/>
        </w:numPr>
      </w:pPr>
      <w:r w:rsidRPr="00FD56D0">
        <w:t>Digital learning sessions using online platforms for remote participation</w:t>
      </w:r>
    </w:p>
    <w:p w14:paraId="77152D3D" w14:textId="77777777" w:rsidR="00FD56D0" w:rsidRPr="00FD56D0" w:rsidRDefault="00FD56D0" w:rsidP="00FD56D0">
      <w:pPr>
        <w:numPr>
          <w:ilvl w:val="0"/>
          <w:numId w:val="8"/>
        </w:numPr>
      </w:pPr>
      <w:r w:rsidRPr="00FD56D0">
        <w:t>Distribution of learning materials to support self-paced learning</w:t>
      </w:r>
    </w:p>
    <w:p w14:paraId="0275871B" w14:textId="77777777" w:rsidR="00FD56D0" w:rsidRPr="00FD56D0" w:rsidRDefault="00FD56D0" w:rsidP="00FD56D0">
      <w:pPr>
        <w:numPr>
          <w:ilvl w:val="0"/>
          <w:numId w:val="8"/>
        </w:numPr>
      </w:pPr>
      <w:r w:rsidRPr="00FD56D0">
        <w:t>Use of digital communication tools for follow-up guidance and knowledge sharing</w:t>
      </w:r>
    </w:p>
    <w:p w14:paraId="71CCD9B8" w14:textId="77777777" w:rsidR="00FD56D0" w:rsidRPr="00FD56D0" w:rsidRDefault="00FD56D0" w:rsidP="00FD56D0">
      <w:pPr>
        <w:numPr>
          <w:ilvl w:val="0"/>
          <w:numId w:val="8"/>
        </w:numPr>
      </w:pPr>
      <w:r w:rsidRPr="00FD56D0">
        <w:t>Recording and sharing training content for future reference</w:t>
      </w:r>
    </w:p>
    <w:p w14:paraId="771791BE" w14:textId="53E9AF6B" w:rsidR="00FD56D0" w:rsidRPr="00FD56D0" w:rsidRDefault="00FD56D0" w:rsidP="00FD56D0">
      <w:r w:rsidRPr="00FD56D0">
        <w:lastRenderedPageBreak/>
        <w:t>This blended learning strategy improved accessibility, participation levels, and long-term knowledge retention among beneficiaries.</w:t>
      </w:r>
    </w:p>
    <w:p w14:paraId="5E3F18F6" w14:textId="77777777" w:rsidR="00FD56D0" w:rsidRPr="00FD56D0" w:rsidRDefault="00FD56D0" w:rsidP="00FD56D0">
      <w:pPr>
        <w:rPr>
          <w:b/>
          <w:bCs/>
        </w:rPr>
      </w:pPr>
      <w:r w:rsidRPr="00FD56D0">
        <w:rPr>
          <w:b/>
          <w:bCs/>
        </w:rPr>
        <w:t>5.5 Continuous Monitoring and Evaluation Framework</w:t>
      </w:r>
    </w:p>
    <w:p w14:paraId="35AD87C9" w14:textId="77777777" w:rsidR="00FD56D0" w:rsidRPr="00FD56D0" w:rsidRDefault="00FD56D0" w:rsidP="00FD56D0">
      <w:r w:rsidRPr="00FD56D0">
        <w:t>A systematic monitoring and evaluation framework was established to track project progress, participation levels, and training effectiveness. Continuous monitoring helped ensure that project activities were implemented as planned and allowed for timely improvements based on feedback and performance observations.</w:t>
      </w:r>
    </w:p>
    <w:p w14:paraId="5D3EEB81" w14:textId="77777777" w:rsidR="00FD56D0" w:rsidRPr="00FD56D0" w:rsidRDefault="00FD56D0" w:rsidP="00FD56D0">
      <w:r w:rsidRPr="00FD56D0">
        <w:t>The monitoring framework focused on measuring both qualitative and quantitative indicators to assess training impact and beneficiary development.</w:t>
      </w:r>
    </w:p>
    <w:p w14:paraId="51DDAAA0" w14:textId="77777777" w:rsidR="00FD56D0" w:rsidRPr="00FD56D0" w:rsidRDefault="00FD56D0" w:rsidP="00FD56D0">
      <w:r w:rsidRPr="00FD56D0">
        <w:t>Key monitoring and evaluation measures included:</w:t>
      </w:r>
    </w:p>
    <w:p w14:paraId="3FE79225" w14:textId="77777777" w:rsidR="00FD56D0" w:rsidRPr="00FD56D0" w:rsidRDefault="00FD56D0" w:rsidP="00FD56D0">
      <w:pPr>
        <w:numPr>
          <w:ilvl w:val="0"/>
          <w:numId w:val="9"/>
        </w:numPr>
      </w:pPr>
      <w:r w:rsidRPr="00FD56D0">
        <w:t>Regular attendance tracking and participation analysis</w:t>
      </w:r>
    </w:p>
    <w:p w14:paraId="31DE5D00" w14:textId="77777777" w:rsidR="00FD56D0" w:rsidRPr="00FD56D0" w:rsidRDefault="00FD56D0" w:rsidP="00FD56D0">
      <w:pPr>
        <w:numPr>
          <w:ilvl w:val="0"/>
          <w:numId w:val="9"/>
        </w:numPr>
      </w:pPr>
      <w:r w:rsidRPr="00FD56D0">
        <w:t>Training feedback collection from beneficiaries and trainers</w:t>
      </w:r>
    </w:p>
    <w:p w14:paraId="3AA28E62" w14:textId="77777777" w:rsidR="00FD56D0" w:rsidRPr="00FD56D0" w:rsidRDefault="00FD56D0" w:rsidP="00FD56D0">
      <w:pPr>
        <w:numPr>
          <w:ilvl w:val="0"/>
          <w:numId w:val="9"/>
        </w:numPr>
      </w:pPr>
      <w:r w:rsidRPr="00FD56D0">
        <w:t>Periodic review meetings to assess implementation progress</w:t>
      </w:r>
    </w:p>
    <w:p w14:paraId="093D2716" w14:textId="77777777" w:rsidR="00FD56D0" w:rsidRPr="00FD56D0" w:rsidRDefault="00FD56D0" w:rsidP="00FD56D0">
      <w:pPr>
        <w:numPr>
          <w:ilvl w:val="0"/>
          <w:numId w:val="9"/>
        </w:numPr>
      </w:pPr>
      <w:r w:rsidRPr="00FD56D0">
        <w:t>Evaluation of training outcomes and skill improvement levels</w:t>
      </w:r>
    </w:p>
    <w:p w14:paraId="0A113689" w14:textId="77777777" w:rsidR="00FD56D0" w:rsidRPr="00FD56D0" w:rsidRDefault="00FD56D0" w:rsidP="00FD56D0">
      <w:pPr>
        <w:numPr>
          <w:ilvl w:val="0"/>
          <w:numId w:val="9"/>
        </w:numPr>
      </w:pPr>
      <w:r w:rsidRPr="00FD56D0">
        <w:t>Documentation of project activities through photographs, reports, and training records</w:t>
      </w:r>
    </w:p>
    <w:p w14:paraId="4B7A157D" w14:textId="365E6A1F" w:rsidR="00FD56D0" w:rsidRPr="00FD56D0" w:rsidRDefault="00FD56D0" w:rsidP="00FD56D0">
      <w:r w:rsidRPr="00FD56D0">
        <w:t>The continuous monitoring system strengthened accountability, improved training quality, and ensured transparency in project implementation.</w:t>
      </w:r>
    </w:p>
    <w:p w14:paraId="25974097" w14:textId="77777777" w:rsidR="00FD56D0" w:rsidRPr="00FD56D0" w:rsidRDefault="00FD56D0" w:rsidP="00FD56D0">
      <w:pPr>
        <w:rPr>
          <w:b/>
          <w:bCs/>
        </w:rPr>
      </w:pPr>
      <w:r w:rsidRPr="00FD56D0">
        <w:rPr>
          <w:b/>
          <w:bCs/>
        </w:rPr>
        <w:t>5.6 Implementation Coordination and Stakeholder Collaboration</w:t>
      </w:r>
    </w:p>
    <w:p w14:paraId="3695B513" w14:textId="77777777" w:rsidR="00FD56D0" w:rsidRPr="00FD56D0" w:rsidRDefault="00FD56D0" w:rsidP="00FD56D0">
      <w:r w:rsidRPr="00FD56D0">
        <w:t>The project was implemented through close coordination among implementing organizations, trainers, experts, and community stakeholders. Regular communication and planning meetings were conducted to ensure smooth execution of training programs.</w:t>
      </w:r>
    </w:p>
    <w:p w14:paraId="28507A0A" w14:textId="77777777" w:rsidR="00FD56D0" w:rsidRPr="00FD56D0" w:rsidRDefault="00FD56D0" w:rsidP="00FD56D0">
      <w:r w:rsidRPr="00FD56D0">
        <w:t>Stakeholder collaboration helped in:</w:t>
      </w:r>
    </w:p>
    <w:p w14:paraId="326686D5" w14:textId="77777777" w:rsidR="00FD56D0" w:rsidRPr="00FD56D0" w:rsidRDefault="00FD56D0" w:rsidP="00FD56D0">
      <w:pPr>
        <w:numPr>
          <w:ilvl w:val="0"/>
          <w:numId w:val="10"/>
        </w:numPr>
      </w:pPr>
      <w:r w:rsidRPr="00FD56D0">
        <w:t>Identification of training needs and beneficiary selection</w:t>
      </w:r>
    </w:p>
    <w:p w14:paraId="224F71DF" w14:textId="77777777" w:rsidR="00FD56D0" w:rsidRPr="00FD56D0" w:rsidRDefault="00FD56D0" w:rsidP="00FD56D0">
      <w:pPr>
        <w:numPr>
          <w:ilvl w:val="0"/>
          <w:numId w:val="10"/>
        </w:numPr>
      </w:pPr>
      <w:r w:rsidRPr="00FD56D0">
        <w:t>Development of training modules and session planning</w:t>
      </w:r>
    </w:p>
    <w:p w14:paraId="5CD03F58" w14:textId="77777777" w:rsidR="00FD56D0" w:rsidRPr="00FD56D0" w:rsidRDefault="00FD56D0" w:rsidP="00FD56D0">
      <w:pPr>
        <w:numPr>
          <w:ilvl w:val="0"/>
          <w:numId w:val="10"/>
        </w:numPr>
      </w:pPr>
      <w:r w:rsidRPr="00FD56D0">
        <w:t>Resource mobilization and logistical support</w:t>
      </w:r>
    </w:p>
    <w:p w14:paraId="3C1AE9D0" w14:textId="77777777" w:rsidR="00FD56D0" w:rsidRPr="00FD56D0" w:rsidRDefault="00FD56D0" w:rsidP="00FD56D0">
      <w:pPr>
        <w:numPr>
          <w:ilvl w:val="0"/>
          <w:numId w:val="10"/>
        </w:numPr>
      </w:pPr>
      <w:r w:rsidRPr="00FD56D0">
        <w:t>Monitoring and evaluation of training effectiveness</w:t>
      </w:r>
    </w:p>
    <w:p w14:paraId="663DC2C6" w14:textId="001CBCFD" w:rsidR="00FD56D0" w:rsidRPr="00FD56D0" w:rsidRDefault="00FD56D0" w:rsidP="00FD56D0">
      <w:r w:rsidRPr="00FD56D0">
        <w:t>The collaborative implementation approach strengthened project ownership and ensured community-level acceptance and participation.</w:t>
      </w:r>
    </w:p>
    <w:p w14:paraId="6A660B9B" w14:textId="77777777" w:rsidR="00FD56D0" w:rsidRPr="00FD56D0" w:rsidRDefault="00FD56D0" w:rsidP="00FD56D0">
      <w:pPr>
        <w:rPr>
          <w:b/>
          <w:bCs/>
        </w:rPr>
      </w:pPr>
      <w:r w:rsidRPr="00FD56D0">
        <w:rPr>
          <w:b/>
          <w:bCs/>
        </w:rPr>
        <w:t>5.7 Sustainability-Oriented Implementation Approach</w:t>
      </w:r>
    </w:p>
    <w:p w14:paraId="67D825CD" w14:textId="77777777" w:rsidR="00FD56D0" w:rsidRPr="00FD56D0" w:rsidRDefault="00FD56D0" w:rsidP="00FD56D0">
      <w:r w:rsidRPr="00FD56D0">
        <w:t>The project strategy was designed with a long-term sustainability perspective. Efforts were made to ensure that beneficiaries could continue applying learned skills beyond the project duration.</w:t>
      </w:r>
    </w:p>
    <w:p w14:paraId="6A2F2A46" w14:textId="77777777" w:rsidR="00FD56D0" w:rsidRPr="00FD56D0" w:rsidRDefault="00FD56D0" w:rsidP="00FD56D0">
      <w:r w:rsidRPr="00FD56D0">
        <w:t>Sustainability measures included:</w:t>
      </w:r>
    </w:p>
    <w:p w14:paraId="2E75A27C" w14:textId="77777777" w:rsidR="00FD56D0" w:rsidRPr="00FD56D0" w:rsidRDefault="00FD56D0" w:rsidP="00FD56D0">
      <w:pPr>
        <w:numPr>
          <w:ilvl w:val="0"/>
          <w:numId w:val="11"/>
        </w:numPr>
      </w:pPr>
      <w:r w:rsidRPr="00FD56D0">
        <w:t>Distribution of training materials for future reference</w:t>
      </w:r>
    </w:p>
    <w:p w14:paraId="71E74DD4" w14:textId="77777777" w:rsidR="00FD56D0" w:rsidRPr="00FD56D0" w:rsidRDefault="00FD56D0" w:rsidP="00FD56D0">
      <w:pPr>
        <w:numPr>
          <w:ilvl w:val="0"/>
          <w:numId w:val="11"/>
        </w:numPr>
      </w:pPr>
      <w:r w:rsidRPr="00FD56D0">
        <w:t>Development of trained participants as community resource persons</w:t>
      </w:r>
    </w:p>
    <w:p w14:paraId="51A1B59A" w14:textId="77777777" w:rsidR="00FD56D0" w:rsidRPr="00FD56D0" w:rsidRDefault="00FD56D0" w:rsidP="00FD56D0">
      <w:pPr>
        <w:numPr>
          <w:ilvl w:val="0"/>
          <w:numId w:val="11"/>
        </w:numPr>
      </w:pPr>
      <w:r w:rsidRPr="00FD56D0">
        <w:lastRenderedPageBreak/>
        <w:t>Encouragement of peer learning and community knowledge sharing</w:t>
      </w:r>
    </w:p>
    <w:p w14:paraId="43C0AAE3" w14:textId="77777777" w:rsidR="00FD56D0" w:rsidRPr="00FD56D0" w:rsidRDefault="00FD56D0" w:rsidP="00FD56D0">
      <w:pPr>
        <w:numPr>
          <w:ilvl w:val="0"/>
          <w:numId w:val="11"/>
        </w:numPr>
      </w:pPr>
      <w:r w:rsidRPr="00FD56D0">
        <w:t>Promotion of self-learning and skill application practices</w:t>
      </w:r>
    </w:p>
    <w:p w14:paraId="05F17D70" w14:textId="1C65E8AE" w:rsidR="00FD56D0" w:rsidRDefault="00FD56D0" w:rsidP="00836C6B">
      <w:r w:rsidRPr="00FD56D0">
        <w:t>These sustainability measures ensure long-lasting impact and continued community development.</w:t>
      </w:r>
    </w:p>
    <w:p w14:paraId="6AE5F62D" w14:textId="77777777" w:rsidR="00FD56D0" w:rsidRPr="00FD56D0" w:rsidRDefault="00FD56D0" w:rsidP="00FD56D0">
      <w:pPr>
        <w:rPr>
          <w:b/>
          <w:bCs/>
        </w:rPr>
      </w:pPr>
      <w:r w:rsidRPr="00FD56D0">
        <w:rPr>
          <w:b/>
          <w:bCs/>
          <w:highlight w:val="yellow"/>
        </w:rPr>
        <w:t>6. Activities Conducted</w:t>
      </w:r>
    </w:p>
    <w:p w14:paraId="1322009B" w14:textId="77777777" w:rsidR="00FD56D0" w:rsidRPr="00FD56D0" w:rsidRDefault="00FD56D0" w:rsidP="00FD56D0">
      <w:r w:rsidRPr="00FD56D0">
        <w:t>The project implemented a series of structured and well-planned activities aimed at strengthening knowledge, enhancing practical skills, and promoting sustainable livelihood opportunities among beneficiaries. The activities were designed using a multi-layered training and engagement approach to ensure maximum participation, learning effectiveness, and long-term impact.</w:t>
      </w:r>
    </w:p>
    <w:p w14:paraId="6C51871A" w14:textId="10C6910A" w:rsidR="00FD56D0" w:rsidRPr="00FD56D0" w:rsidRDefault="00FD56D0" w:rsidP="00FD56D0">
      <w:r w:rsidRPr="00FD56D0">
        <w:t>The interventions focused on providing technical knowledge, practical exposure, professional guidance, and community-level awareness to ensure holistic capacity building. Each activity was carefully structured to address the specific needs of beneficiaries and promote skill utilization in real-life scenarios.</w:t>
      </w:r>
    </w:p>
    <w:p w14:paraId="0EB8EA82" w14:textId="77777777" w:rsidR="00FD56D0" w:rsidRPr="00FD56D0" w:rsidRDefault="00FD56D0" w:rsidP="00FD56D0">
      <w:pPr>
        <w:rPr>
          <w:b/>
          <w:bCs/>
        </w:rPr>
      </w:pPr>
      <w:r w:rsidRPr="00FD56D0">
        <w:rPr>
          <w:b/>
          <w:bCs/>
        </w:rPr>
        <w:t>6.1 Skill Development Training Sessions</w:t>
      </w:r>
    </w:p>
    <w:p w14:paraId="67092CA7" w14:textId="77777777" w:rsidR="00FD56D0" w:rsidRPr="00FD56D0" w:rsidRDefault="00FD56D0" w:rsidP="00FD56D0">
      <w:r w:rsidRPr="00FD56D0">
        <w:t>The project conducted multiple structured skill development training sessions focusing on knowledge enhancement, practical skill building, and beneficiary capacity development. The training modules were designed using simplified and context-specific learning content to ensure easy understanding and practical applicability, especially for participants with diverse educational backgrounds.</w:t>
      </w:r>
    </w:p>
    <w:p w14:paraId="6603020B" w14:textId="77777777" w:rsidR="00FD56D0" w:rsidRPr="00FD56D0" w:rsidRDefault="00FD56D0" w:rsidP="00FD56D0">
      <w:r w:rsidRPr="00FD56D0">
        <w:t>The training sessions followed a systematic learning approach combining theoretical knowledge with practical demonstrations and experiential learning. Trainers adopted participatory teaching techniques to encourage active involvement and knowledge retention among participants.</w:t>
      </w:r>
    </w:p>
    <w:p w14:paraId="1C72581C" w14:textId="77777777" w:rsidR="00FD56D0" w:rsidRPr="00FD56D0" w:rsidRDefault="00FD56D0" w:rsidP="00FD56D0">
      <w:r w:rsidRPr="00FD56D0">
        <w:t>Key training components included:</w:t>
      </w:r>
    </w:p>
    <w:p w14:paraId="69AAE42A" w14:textId="77777777" w:rsidR="00FD56D0" w:rsidRPr="00FD56D0" w:rsidRDefault="00FD56D0" w:rsidP="00FD56D0">
      <w:pPr>
        <w:rPr>
          <w:b/>
          <w:bCs/>
        </w:rPr>
      </w:pPr>
      <w:r w:rsidRPr="00FD56D0">
        <w:rPr>
          <w:b/>
          <w:bCs/>
        </w:rPr>
        <w:t>Practical Demonstrations</w:t>
      </w:r>
    </w:p>
    <w:p w14:paraId="5C000FB9" w14:textId="77777777" w:rsidR="00FD56D0" w:rsidRPr="00FD56D0" w:rsidRDefault="00FD56D0" w:rsidP="00FD56D0">
      <w:r w:rsidRPr="00FD56D0">
        <w:t>Hands-on demonstrations were conducted to provide real-time learning exposure to beneficiaries. These demonstrations helped participants understand practical implementation methods and improved their ability to apply learned skills independently. Demonstration-based learning enhanced clarity and confidence among participants, particularly in technical skill areas.</w:t>
      </w:r>
    </w:p>
    <w:p w14:paraId="09681EB3" w14:textId="77777777" w:rsidR="00FD56D0" w:rsidRPr="00FD56D0" w:rsidRDefault="00FD56D0" w:rsidP="00FD56D0">
      <w:pPr>
        <w:rPr>
          <w:b/>
          <w:bCs/>
        </w:rPr>
      </w:pPr>
      <w:r w:rsidRPr="00FD56D0">
        <w:rPr>
          <w:b/>
          <w:bCs/>
        </w:rPr>
        <w:t>Interactive Learning Sessions</w:t>
      </w:r>
    </w:p>
    <w:p w14:paraId="7A6E817B" w14:textId="77777777" w:rsidR="00FD56D0" w:rsidRPr="00FD56D0" w:rsidRDefault="00FD56D0" w:rsidP="00FD56D0">
      <w:r w:rsidRPr="00FD56D0">
        <w:t>Interactive training sessions encouraged two-way communication between trainers and beneficiaries. Participants were encouraged to ask questions, share experiences, and actively participate in discussions. This interactive learning environment improved comprehension levels and allowed trainers to address individual learning needs effectively.</w:t>
      </w:r>
    </w:p>
    <w:p w14:paraId="7C6A3E52" w14:textId="77777777" w:rsidR="00FD56D0" w:rsidRPr="00FD56D0" w:rsidRDefault="00FD56D0" w:rsidP="00FD56D0">
      <w:pPr>
        <w:rPr>
          <w:b/>
          <w:bCs/>
        </w:rPr>
      </w:pPr>
      <w:r w:rsidRPr="00FD56D0">
        <w:rPr>
          <w:b/>
          <w:bCs/>
        </w:rPr>
        <w:t>Case-Based Discussions</w:t>
      </w:r>
    </w:p>
    <w:p w14:paraId="12E5CCB3" w14:textId="77777777" w:rsidR="00FD56D0" w:rsidRPr="00FD56D0" w:rsidRDefault="00FD56D0" w:rsidP="00FD56D0">
      <w:r w:rsidRPr="00FD56D0">
        <w:t xml:space="preserve">Real-life case studies and practical examples were used during training sessions to illustrate the application of skills in real-world situations. Case-based discussions helped beneficiaries </w:t>
      </w:r>
      <w:r w:rsidRPr="00FD56D0">
        <w:lastRenderedPageBreak/>
        <w:t>understand challenges, solutions, and successful implementation strategies, thereby strengthening their analytical and decision-making abilities.</w:t>
      </w:r>
    </w:p>
    <w:p w14:paraId="14EA9AB7" w14:textId="77777777" w:rsidR="00FD56D0" w:rsidRPr="00FD56D0" w:rsidRDefault="00FD56D0" w:rsidP="00FD56D0">
      <w:pPr>
        <w:rPr>
          <w:b/>
          <w:bCs/>
        </w:rPr>
      </w:pPr>
      <w:r w:rsidRPr="00FD56D0">
        <w:rPr>
          <w:b/>
          <w:bCs/>
        </w:rPr>
        <w:t>Skill Assessment Exercises</w:t>
      </w:r>
    </w:p>
    <w:p w14:paraId="073E0DFD" w14:textId="2AB3294B" w:rsidR="00FD56D0" w:rsidRPr="00FD56D0" w:rsidRDefault="00FD56D0" w:rsidP="00FD56D0">
      <w:r w:rsidRPr="00FD56D0">
        <w:t xml:space="preserve">Skill assessment exercises were conducted to evaluate participant understanding and practical learning outcomes. These exercises included demonstrations, group activities, and knowledge-sharing tasks. Assessment activities helped trainers measure training effectiveness and </w:t>
      </w:r>
      <w:r w:rsidR="00AD494F" w:rsidRPr="00FD56D0">
        <w:t>identified</w:t>
      </w:r>
      <w:r w:rsidRPr="00FD56D0">
        <w:t xml:space="preserve"> areas requiring further support.</w:t>
      </w:r>
    </w:p>
    <w:p w14:paraId="33099B08" w14:textId="7ED762CE" w:rsidR="00FD56D0" w:rsidRPr="00FD56D0" w:rsidRDefault="00FD56D0" w:rsidP="00FD56D0">
      <w:r w:rsidRPr="00FD56D0">
        <w:t>The skill development sessions significantly contributed to improving beneficiary competencies, practical knowledge, and confidence in applying learned skills for livelihood improvement.</w:t>
      </w:r>
    </w:p>
    <w:p w14:paraId="128D62A4" w14:textId="77777777" w:rsidR="00FD56D0" w:rsidRPr="00FD56D0" w:rsidRDefault="00FD56D0" w:rsidP="00FD56D0">
      <w:pPr>
        <w:rPr>
          <w:b/>
          <w:bCs/>
        </w:rPr>
      </w:pPr>
      <w:r w:rsidRPr="00FD56D0">
        <w:rPr>
          <w:b/>
          <w:bCs/>
        </w:rPr>
        <w:t>6.2 Awareness Programs</w:t>
      </w:r>
    </w:p>
    <w:p w14:paraId="550DF429" w14:textId="77777777" w:rsidR="00FD56D0" w:rsidRPr="00FD56D0" w:rsidRDefault="00FD56D0" w:rsidP="00FD56D0">
      <w:r w:rsidRPr="00FD56D0">
        <w:t>The project conducted awareness programs aimed at educating beneficiaries about livelihood opportunities, skill utilization strategies, and sustainable development practices. These awareness sessions played a vital role in bridging knowledge gaps and helping participants understand the practical benefits of skill development initiatives.</w:t>
      </w:r>
    </w:p>
    <w:p w14:paraId="135CA6C8" w14:textId="77777777" w:rsidR="00FD56D0" w:rsidRPr="00FD56D0" w:rsidRDefault="00FD56D0" w:rsidP="00FD56D0">
      <w:r w:rsidRPr="00FD56D0">
        <w:t>The awareness programs focused on:</w:t>
      </w:r>
    </w:p>
    <w:p w14:paraId="647710FC" w14:textId="77777777" w:rsidR="00FD56D0" w:rsidRPr="00FD56D0" w:rsidRDefault="00FD56D0" w:rsidP="00FD56D0">
      <w:pPr>
        <w:numPr>
          <w:ilvl w:val="0"/>
          <w:numId w:val="12"/>
        </w:numPr>
      </w:pPr>
      <w:r w:rsidRPr="00FD56D0">
        <w:t>Providing information about diversified livelihood and employment opportunities</w:t>
      </w:r>
    </w:p>
    <w:p w14:paraId="46D37494" w14:textId="77777777" w:rsidR="00FD56D0" w:rsidRPr="00FD56D0" w:rsidRDefault="00FD56D0" w:rsidP="00FD56D0">
      <w:pPr>
        <w:numPr>
          <w:ilvl w:val="0"/>
          <w:numId w:val="12"/>
        </w:numPr>
      </w:pPr>
      <w:r w:rsidRPr="00FD56D0">
        <w:t>Enhancing understanding of sustainable development practices</w:t>
      </w:r>
    </w:p>
    <w:p w14:paraId="392C3439" w14:textId="77777777" w:rsidR="00FD56D0" w:rsidRPr="00FD56D0" w:rsidRDefault="00FD56D0" w:rsidP="00FD56D0">
      <w:pPr>
        <w:numPr>
          <w:ilvl w:val="0"/>
          <w:numId w:val="12"/>
        </w:numPr>
      </w:pPr>
      <w:r w:rsidRPr="00FD56D0">
        <w:t>Encouraging adoption of improved income-generation methods</w:t>
      </w:r>
    </w:p>
    <w:p w14:paraId="6FDC3C1B" w14:textId="77777777" w:rsidR="00FD56D0" w:rsidRPr="00FD56D0" w:rsidRDefault="00FD56D0" w:rsidP="00FD56D0">
      <w:pPr>
        <w:numPr>
          <w:ilvl w:val="0"/>
          <w:numId w:val="12"/>
        </w:numPr>
      </w:pPr>
      <w:r w:rsidRPr="00FD56D0">
        <w:t>Promoting awareness about available training and development resources</w:t>
      </w:r>
    </w:p>
    <w:p w14:paraId="6EFAC9FF" w14:textId="77777777" w:rsidR="00FD56D0" w:rsidRPr="00FD56D0" w:rsidRDefault="00FD56D0" w:rsidP="00FD56D0">
      <w:pPr>
        <w:numPr>
          <w:ilvl w:val="0"/>
          <w:numId w:val="12"/>
        </w:numPr>
      </w:pPr>
      <w:r w:rsidRPr="00FD56D0">
        <w:t>Motivating beneficiaries to actively participate in skill enhancement activities</w:t>
      </w:r>
    </w:p>
    <w:p w14:paraId="561004C0" w14:textId="364BFDD8" w:rsidR="00FD56D0" w:rsidRPr="00FD56D0" w:rsidRDefault="00FD56D0" w:rsidP="00FD56D0">
      <w:r w:rsidRPr="00FD56D0">
        <w:t>These sessions helped beneficiaries connect theoretical learning with real-world livelihood applications. Awareness programs also strengthened community motivation and encouraged long-term participation in capacity-building initiatives.</w:t>
      </w:r>
    </w:p>
    <w:p w14:paraId="3F93159D" w14:textId="77777777" w:rsidR="00FD56D0" w:rsidRPr="00FD56D0" w:rsidRDefault="00FD56D0" w:rsidP="00FD56D0">
      <w:pPr>
        <w:rPr>
          <w:b/>
          <w:bCs/>
        </w:rPr>
      </w:pPr>
      <w:r w:rsidRPr="00FD56D0">
        <w:rPr>
          <w:b/>
          <w:bCs/>
        </w:rPr>
        <w:t>6.3 Expert Mentorship Sessions</w:t>
      </w:r>
    </w:p>
    <w:p w14:paraId="08B0F60A" w14:textId="77777777" w:rsidR="00FD56D0" w:rsidRPr="00FD56D0" w:rsidRDefault="00FD56D0" w:rsidP="00FD56D0">
      <w:r w:rsidRPr="00FD56D0">
        <w:t>To strengthen training quality and provide specialized knowledge support, expert mentorship sessions were organized as a key project activity. Experienced professionals and subject matter experts conducted these sessions to provide technical guidance, professional insights, and career-oriented mentoring support.</w:t>
      </w:r>
    </w:p>
    <w:p w14:paraId="07DB947C" w14:textId="77777777" w:rsidR="00FD56D0" w:rsidRPr="00FD56D0" w:rsidRDefault="00FD56D0" w:rsidP="00FD56D0">
      <w:r w:rsidRPr="00FD56D0">
        <w:t>The mentorship sessions focused on:</w:t>
      </w:r>
    </w:p>
    <w:p w14:paraId="0DDC0B07" w14:textId="77777777" w:rsidR="00FD56D0" w:rsidRPr="00FD56D0" w:rsidRDefault="00FD56D0" w:rsidP="00FD56D0">
      <w:pPr>
        <w:numPr>
          <w:ilvl w:val="0"/>
          <w:numId w:val="13"/>
        </w:numPr>
      </w:pPr>
      <w:r w:rsidRPr="00FD56D0">
        <w:t>Providing specialized technical knowledge related to skill development areas</w:t>
      </w:r>
    </w:p>
    <w:p w14:paraId="4D9FC4F0" w14:textId="77777777" w:rsidR="00FD56D0" w:rsidRPr="00FD56D0" w:rsidRDefault="00FD56D0" w:rsidP="00FD56D0">
      <w:pPr>
        <w:numPr>
          <w:ilvl w:val="0"/>
          <w:numId w:val="13"/>
        </w:numPr>
      </w:pPr>
      <w:r w:rsidRPr="00FD56D0">
        <w:t>Offering career guidance and livelihood planning support</w:t>
      </w:r>
    </w:p>
    <w:p w14:paraId="05530A47" w14:textId="77777777" w:rsidR="00FD56D0" w:rsidRPr="00FD56D0" w:rsidRDefault="00FD56D0" w:rsidP="00FD56D0">
      <w:pPr>
        <w:numPr>
          <w:ilvl w:val="0"/>
          <w:numId w:val="13"/>
        </w:numPr>
      </w:pPr>
      <w:r w:rsidRPr="00FD56D0">
        <w:t>Addressing beneficiary queries and practical challenges</w:t>
      </w:r>
    </w:p>
    <w:p w14:paraId="5DBDE629" w14:textId="77777777" w:rsidR="00FD56D0" w:rsidRPr="00FD56D0" w:rsidRDefault="00FD56D0" w:rsidP="00FD56D0">
      <w:pPr>
        <w:numPr>
          <w:ilvl w:val="0"/>
          <w:numId w:val="13"/>
        </w:numPr>
      </w:pPr>
      <w:r w:rsidRPr="00FD56D0">
        <w:t>Sharing industry best practices and success strategies</w:t>
      </w:r>
    </w:p>
    <w:p w14:paraId="59339EB7" w14:textId="77777777" w:rsidR="00FD56D0" w:rsidRPr="00FD56D0" w:rsidRDefault="00FD56D0" w:rsidP="00FD56D0">
      <w:pPr>
        <w:numPr>
          <w:ilvl w:val="0"/>
          <w:numId w:val="13"/>
        </w:numPr>
      </w:pPr>
      <w:r w:rsidRPr="00FD56D0">
        <w:t>Encouraging entrepreneurial thinking and self-employment opportunities</w:t>
      </w:r>
    </w:p>
    <w:p w14:paraId="7C7C1E3D" w14:textId="2FBE8012" w:rsidR="00FD56D0" w:rsidRPr="00FD56D0" w:rsidRDefault="00FD56D0" w:rsidP="00FD56D0">
      <w:r w:rsidRPr="00FD56D0">
        <w:lastRenderedPageBreak/>
        <w:t>The expert mentorship sessions played a crucial role in improving beneficiary confidence, strengthening technical clarity, and motivating participants to utilize their skills effectively for livelihood enhancement.</w:t>
      </w:r>
    </w:p>
    <w:p w14:paraId="40A10BF0" w14:textId="77777777" w:rsidR="00FD56D0" w:rsidRPr="00FD56D0" w:rsidRDefault="00FD56D0" w:rsidP="00FD56D0">
      <w:pPr>
        <w:rPr>
          <w:b/>
          <w:bCs/>
        </w:rPr>
      </w:pPr>
      <w:r w:rsidRPr="00FD56D0">
        <w:rPr>
          <w:b/>
          <w:bCs/>
        </w:rPr>
        <w:t>6.4 Physical Community Meetings</w:t>
      </w:r>
    </w:p>
    <w:p w14:paraId="7D53C0BD" w14:textId="77777777" w:rsidR="00FD56D0" w:rsidRPr="00FD56D0" w:rsidRDefault="00FD56D0" w:rsidP="00FD56D0">
      <w:r w:rsidRPr="00FD56D0">
        <w:t>Regular community-level meetings were organized to strengthen project implementation, encourage community participation, and maintain continuous beneficiary engagement. These meetings served as a platform for discussion, feedback collection, and progress review.</w:t>
      </w:r>
    </w:p>
    <w:p w14:paraId="1116089A" w14:textId="77777777" w:rsidR="00FD56D0" w:rsidRPr="00FD56D0" w:rsidRDefault="00FD56D0" w:rsidP="00FD56D0">
      <w:r w:rsidRPr="00FD56D0">
        <w:t>The primary objectives of physical community meetings included:</w:t>
      </w:r>
    </w:p>
    <w:p w14:paraId="1554ABD4" w14:textId="77777777" w:rsidR="00FD56D0" w:rsidRPr="00FD56D0" w:rsidRDefault="00FD56D0" w:rsidP="00FD56D0">
      <w:pPr>
        <w:rPr>
          <w:b/>
          <w:bCs/>
        </w:rPr>
      </w:pPr>
      <w:r w:rsidRPr="00FD56D0">
        <w:rPr>
          <w:b/>
          <w:bCs/>
        </w:rPr>
        <w:t>Tracking Project Progress</w:t>
      </w:r>
    </w:p>
    <w:p w14:paraId="6C509A1D" w14:textId="77777777" w:rsidR="00FD56D0" w:rsidRPr="00FD56D0" w:rsidRDefault="00FD56D0" w:rsidP="00FD56D0">
      <w:r w:rsidRPr="00FD56D0">
        <w:t>Community meetings helped monitor the implementation of training activities and assess beneficiary participation levels. Regular progress tracking ensured timely completion of project milestones and improved program effectiveness.</w:t>
      </w:r>
    </w:p>
    <w:p w14:paraId="6B3529EB" w14:textId="77777777" w:rsidR="00FD56D0" w:rsidRPr="00FD56D0" w:rsidRDefault="00FD56D0" w:rsidP="00FD56D0">
      <w:pPr>
        <w:rPr>
          <w:b/>
          <w:bCs/>
        </w:rPr>
      </w:pPr>
      <w:r w:rsidRPr="00FD56D0">
        <w:rPr>
          <w:b/>
          <w:bCs/>
        </w:rPr>
        <w:t>Collecting Beneficiary Feedback</w:t>
      </w:r>
    </w:p>
    <w:p w14:paraId="7195FF0D" w14:textId="77777777" w:rsidR="00FD56D0" w:rsidRPr="00FD56D0" w:rsidRDefault="00FD56D0" w:rsidP="00FD56D0">
      <w:r w:rsidRPr="00FD56D0">
        <w:t>Feedback from beneficiaries was collected to understand training effectiveness, learning challenges, and improvement requirements. Beneficiary feedback played an important role in refining training methods and enhancing learning outcomes.</w:t>
      </w:r>
    </w:p>
    <w:p w14:paraId="2266781B" w14:textId="77777777" w:rsidR="00FD56D0" w:rsidRPr="00FD56D0" w:rsidRDefault="00FD56D0" w:rsidP="00FD56D0">
      <w:pPr>
        <w:rPr>
          <w:b/>
          <w:bCs/>
        </w:rPr>
      </w:pPr>
      <w:r w:rsidRPr="00FD56D0">
        <w:rPr>
          <w:b/>
          <w:bCs/>
        </w:rPr>
        <w:t>Addressing Challenges and Concerns</w:t>
      </w:r>
    </w:p>
    <w:p w14:paraId="501A6A51" w14:textId="77777777" w:rsidR="00FD56D0" w:rsidRPr="00FD56D0" w:rsidRDefault="00FD56D0" w:rsidP="00FD56D0">
      <w:r w:rsidRPr="00FD56D0">
        <w:t>Community meetings provided a platform for beneficiaries to share challenges and seek solutions. Trainers and project coordinators addressed participant concerns and provided necessary support to ensure uninterrupted learning.</w:t>
      </w:r>
    </w:p>
    <w:p w14:paraId="206D7C58" w14:textId="77777777" w:rsidR="00FD56D0" w:rsidRPr="00FD56D0" w:rsidRDefault="00FD56D0" w:rsidP="00FD56D0">
      <w:pPr>
        <w:rPr>
          <w:b/>
          <w:bCs/>
        </w:rPr>
      </w:pPr>
      <w:r w:rsidRPr="00FD56D0">
        <w:rPr>
          <w:b/>
          <w:bCs/>
        </w:rPr>
        <w:t>Strengthening Community Engagement</w:t>
      </w:r>
    </w:p>
    <w:p w14:paraId="1DC48B88" w14:textId="5D377274" w:rsidR="00FD56D0" w:rsidRPr="00FD56D0" w:rsidRDefault="00FD56D0" w:rsidP="00FD56D0">
      <w:r w:rsidRPr="00FD56D0">
        <w:t>These meetings encouraged community participation and fostered a sense of ownership among beneficiaries. Community engagement helped strengthen collaborative learning and improved project sustainability.</w:t>
      </w:r>
    </w:p>
    <w:p w14:paraId="1829A006" w14:textId="77777777" w:rsidR="00FD56D0" w:rsidRPr="00FD56D0" w:rsidRDefault="00FD56D0" w:rsidP="00FD56D0">
      <w:pPr>
        <w:rPr>
          <w:b/>
          <w:bCs/>
        </w:rPr>
      </w:pPr>
      <w:r w:rsidRPr="00FD56D0">
        <w:rPr>
          <w:b/>
          <w:bCs/>
        </w:rPr>
        <w:t>6.5 Online Training and Knowledge Sharing Sessions</w:t>
      </w:r>
    </w:p>
    <w:p w14:paraId="0FECC1D3" w14:textId="77777777" w:rsidR="00FD56D0" w:rsidRPr="00FD56D0" w:rsidRDefault="00FD56D0" w:rsidP="00FD56D0">
      <w:r w:rsidRPr="00FD56D0">
        <w:t>To enhance accessibility and ensure continuity of training programs, online training and knowledge-sharing sessions were conducted as part of the project implementation. Digital learning platforms enabled beneficiaries to participate in training sessions remotely, reducing geographical and mobility barriers.</w:t>
      </w:r>
    </w:p>
    <w:p w14:paraId="08D4859C" w14:textId="77777777" w:rsidR="00FD56D0" w:rsidRPr="00FD56D0" w:rsidRDefault="00FD56D0" w:rsidP="00FD56D0">
      <w:r w:rsidRPr="00FD56D0">
        <w:t>The online training sessions focused on:</w:t>
      </w:r>
    </w:p>
    <w:p w14:paraId="5C166FDC" w14:textId="77777777" w:rsidR="00FD56D0" w:rsidRPr="00FD56D0" w:rsidRDefault="00FD56D0" w:rsidP="00FD56D0">
      <w:pPr>
        <w:numPr>
          <w:ilvl w:val="0"/>
          <w:numId w:val="14"/>
        </w:numPr>
      </w:pPr>
      <w:r w:rsidRPr="00FD56D0">
        <w:t>Delivering virtual training modules and knowledge sessions</w:t>
      </w:r>
    </w:p>
    <w:p w14:paraId="63CE41FB" w14:textId="77777777" w:rsidR="00FD56D0" w:rsidRPr="00FD56D0" w:rsidRDefault="00FD56D0" w:rsidP="00FD56D0">
      <w:pPr>
        <w:numPr>
          <w:ilvl w:val="0"/>
          <w:numId w:val="14"/>
        </w:numPr>
      </w:pPr>
      <w:r w:rsidRPr="00FD56D0">
        <w:t>Facilitating expert interactions through digital platforms</w:t>
      </w:r>
    </w:p>
    <w:p w14:paraId="7AC62C12" w14:textId="77777777" w:rsidR="00FD56D0" w:rsidRPr="00FD56D0" w:rsidRDefault="00FD56D0" w:rsidP="00FD56D0">
      <w:pPr>
        <w:numPr>
          <w:ilvl w:val="0"/>
          <w:numId w:val="14"/>
        </w:numPr>
      </w:pPr>
      <w:r w:rsidRPr="00FD56D0">
        <w:t>Providing access to recorded training materials for self-learning</w:t>
      </w:r>
    </w:p>
    <w:p w14:paraId="1F95B257" w14:textId="77777777" w:rsidR="00FD56D0" w:rsidRPr="00FD56D0" w:rsidRDefault="00FD56D0" w:rsidP="00FD56D0">
      <w:pPr>
        <w:numPr>
          <w:ilvl w:val="0"/>
          <w:numId w:val="14"/>
        </w:numPr>
      </w:pPr>
      <w:r w:rsidRPr="00FD56D0">
        <w:t>Encouraging digital participation and technology adoption</w:t>
      </w:r>
    </w:p>
    <w:p w14:paraId="4CE77A90" w14:textId="77777777" w:rsidR="00FD56D0" w:rsidRPr="00FD56D0" w:rsidRDefault="00FD56D0" w:rsidP="00FD56D0">
      <w:pPr>
        <w:numPr>
          <w:ilvl w:val="0"/>
          <w:numId w:val="14"/>
        </w:numPr>
      </w:pPr>
      <w:r w:rsidRPr="00FD56D0">
        <w:t>Supporting continuous learning through follow-up virtual sessions</w:t>
      </w:r>
    </w:p>
    <w:p w14:paraId="5FCD88EF" w14:textId="24A1864F" w:rsidR="00FD56D0" w:rsidRPr="00FD56D0" w:rsidRDefault="00FD56D0" w:rsidP="00FD56D0">
      <w:r w:rsidRPr="00FD56D0">
        <w:lastRenderedPageBreak/>
        <w:t>The integration of digital learning methods improved training outreach, allowed flexible learning schedules, and strengthened beneficiary digital literacy. Online sessions also ensured that participants could continue learning beyond physical training programs.</w:t>
      </w:r>
    </w:p>
    <w:p w14:paraId="6B0B1BBA" w14:textId="77777777" w:rsidR="00FD56D0" w:rsidRPr="00FD56D0" w:rsidRDefault="00FD56D0" w:rsidP="00FD56D0">
      <w:pPr>
        <w:rPr>
          <w:b/>
          <w:bCs/>
        </w:rPr>
      </w:pPr>
      <w:r w:rsidRPr="00FD56D0">
        <w:rPr>
          <w:b/>
          <w:bCs/>
        </w:rPr>
        <w:t>6.6 Overall Activity Impact</w:t>
      </w:r>
    </w:p>
    <w:p w14:paraId="2433A5C9" w14:textId="77777777" w:rsidR="00FD56D0" w:rsidRPr="00FD56D0" w:rsidRDefault="00FD56D0" w:rsidP="00FD56D0">
      <w:r w:rsidRPr="00FD56D0">
        <w:t>The combination of structured training, awareness programs, expert mentorship, community meetings, and digital learning sessions created a comprehensive capacity-building framework. These activities collectively strengthened beneficiary knowledge, practical skills, confidence levels, and livelihood readiness.</w:t>
      </w:r>
    </w:p>
    <w:p w14:paraId="08198CFF" w14:textId="5742CCDB" w:rsidR="00FD56D0" w:rsidRDefault="00FD56D0" w:rsidP="00836C6B">
      <w:r w:rsidRPr="00FD56D0">
        <w:t>The multi-dimensional activity structure ensured that beneficiaries received continuous learning support, professional guidance, and community-level engagement opportunities, contributing significantly toward sustainable development and long-term socio-economic improvement.</w:t>
      </w:r>
    </w:p>
    <w:p w14:paraId="117A2F3B" w14:textId="77777777" w:rsidR="00FD56D0" w:rsidRPr="00FD56D0" w:rsidRDefault="00FD56D0" w:rsidP="00FD56D0">
      <w:pPr>
        <w:rPr>
          <w:b/>
          <w:bCs/>
        </w:rPr>
      </w:pPr>
      <w:r w:rsidRPr="00FD56D0">
        <w:rPr>
          <w:b/>
          <w:bCs/>
          <w:highlight w:val="yellow"/>
        </w:rPr>
        <w:t>7. Beneficiary Participation and Coverage</w:t>
      </w:r>
    </w:p>
    <w:p w14:paraId="17729512" w14:textId="77777777" w:rsidR="00FD56D0" w:rsidRPr="00FD56D0" w:rsidRDefault="00FD56D0" w:rsidP="00FD56D0">
      <w:r w:rsidRPr="00FD56D0">
        <w:t>The project successfully ensured wide-scale beneficiary participation across all training, awareness, and stakeholder engagement activities. A structured outreach and mobilization strategy was implemented to ensure maximum inclusion, particularly among individuals requiring skill development support and livelihood enhancement opportunities.</w:t>
      </w:r>
    </w:p>
    <w:p w14:paraId="21CD9494" w14:textId="77777777" w:rsidR="00FD56D0" w:rsidRPr="00FD56D0" w:rsidRDefault="00FD56D0" w:rsidP="00FD56D0">
      <w:r w:rsidRPr="00FD56D0">
        <w:t>The project covered multiple geographical locations, ensuring balanced and equitable access to training programs. Special emphasis was placed on reaching beneficiaries from rural and semi-rural communities, where access to structured skill development and awareness initiatives is often limited.</w:t>
      </w:r>
    </w:p>
    <w:p w14:paraId="66C9BEB7" w14:textId="77777777" w:rsidR="00FD56D0" w:rsidRPr="00FD56D0" w:rsidRDefault="00FD56D0" w:rsidP="00FD56D0">
      <w:pPr>
        <w:rPr>
          <w:b/>
          <w:bCs/>
        </w:rPr>
      </w:pPr>
      <w:r w:rsidRPr="00FD56D0">
        <w:rPr>
          <w:b/>
          <w:bCs/>
        </w:rPr>
        <w:t>7.1 Beneficiary Coverage</w:t>
      </w:r>
    </w:p>
    <w:p w14:paraId="64A66139" w14:textId="77777777" w:rsidR="00FD56D0" w:rsidRPr="00FD56D0" w:rsidRDefault="00FD56D0" w:rsidP="00FD56D0">
      <w:r w:rsidRPr="00FD56D0">
        <w:t>The project achieved significant outreach by conducting training and awareness sessions across multiple locations. The coverage was designed to ensure equal participation opportunities and promote inclusive community development.</w:t>
      </w:r>
    </w:p>
    <w:p w14:paraId="5DECB361" w14:textId="77777777" w:rsidR="00FD56D0" w:rsidRPr="00FD56D0" w:rsidRDefault="00FD56D0" w:rsidP="00FD56D0">
      <w:pPr>
        <w:numPr>
          <w:ilvl w:val="0"/>
          <w:numId w:val="15"/>
        </w:numPr>
      </w:pPr>
      <w:r w:rsidRPr="00FD56D0">
        <w:rPr>
          <w:b/>
          <w:bCs/>
        </w:rPr>
        <w:t>Total Districts Covered:</w:t>
      </w:r>
      <w:r w:rsidRPr="00FD56D0">
        <w:t xml:space="preserve"> 5</w:t>
      </w:r>
    </w:p>
    <w:p w14:paraId="5CAA6AC0" w14:textId="77777777" w:rsidR="00FD56D0" w:rsidRPr="00FD56D0" w:rsidRDefault="00FD56D0" w:rsidP="00FD56D0">
      <w:pPr>
        <w:numPr>
          <w:ilvl w:val="0"/>
          <w:numId w:val="15"/>
        </w:numPr>
      </w:pPr>
      <w:r w:rsidRPr="00FD56D0">
        <w:rPr>
          <w:b/>
          <w:bCs/>
        </w:rPr>
        <w:t>Total Beneficiaries Trained Per District:</w:t>
      </w:r>
      <w:r w:rsidRPr="00FD56D0">
        <w:t xml:space="preserve"> Approximately 200 Participants</w:t>
      </w:r>
    </w:p>
    <w:p w14:paraId="10CE31C7" w14:textId="77777777" w:rsidR="00FD56D0" w:rsidRPr="00FD56D0" w:rsidRDefault="00FD56D0" w:rsidP="00FD56D0">
      <w:pPr>
        <w:numPr>
          <w:ilvl w:val="0"/>
          <w:numId w:val="15"/>
        </w:numPr>
      </w:pPr>
      <w:r w:rsidRPr="00FD56D0">
        <w:rPr>
          <w:b/>
          <w:bCs/>
        </w:rPr>
        <w:t>Total Beneficiaries Covered Under the Project:</w:t>
      </w:r>
      <w:r w:rsidRPr="00FD56D0">
        <w:t xml:space="preserve"> Approximately 1,000 Participants</w:t>
      </w:r>
    </w:p>
    <w:p w14:paraId="51585398" w14:textId="77777777" w:rsidR="00FD56D0" w:rsidRPr="00FD56D0" w:rsidRDefault="00FD56D0" w:rsidP="00FD56D0">
      <w:r w:rsidRPr="00FD56D0">
        <w:t>The beneficiary selection process was conducted in coordination with local community representatives, institutional stakeholders, and grassroots networks to ensure participation from deserving and motivated individuals.</w:t>
      </w:r>
    </w:p>
    <w:p w14:paraId="404A8759" w14:textId="154AFBBD" w:rsidR="00FD56D0" w:rsidRPr="00FD56D0" w:rsidRDefault="00FD56D0" w:rsidP="00FD56D0">
      <w:r w:rsidRPr="00FD56D0">
        <w:t xml:space="preserve">(Detailed beneficiary lists, attendance records, and district-wise participation details are provided in </w:t>
      </w:r>
      <w:r w:rsidRPr="00FD56D0">
        <w:rPr>
          <w:b/>
          <w:bCs/>
        </w:rPr>
        <w:t>Annexure A</w:t>
      </w:r>
      <w:r w:rsidRPr="00FD56D0">
        <w:t>.)</w:t>
      </w:r>
    </w:p>
    <w:p w14:paraId="063733AF" w14:textId="77777777" w:rsidR="00FD56D0" w:rsidRPr="00FD56D0" w:rsidRDefault="00FD56D0" w:rsidP="00FD56D0">
      <w:pPr>
        <w:rPr>
          <w:b/>
          <w:bCs/>
        </w:rPr>
      </w:pPr>
      <w:r w:rsidRPr="00FD56D0">
        <w:rPr>
          <w:b/>
          <w:bCs/>
        </w:rPr>
        <w:t>7.2 Participation Strategy</w:t>
      </w:r>
    </w:p>
    <w:p w14:paraId="0EC66598" w14:textId="77777777" w:rsidR="00FD56D0" w:rsidRPr="00FD56D0" w:rsidRDefault="00FD56D0" w:rsidP="00FD56D0">
      <w:r w:rsidRPr="00FD56D0">
        <w:t>The project adopted a community-driven participation strategy to ensure consistent engagement and high attendance levels. Awareness campaigns, community mobilization meetings, and coordination with local stakeholders helped create interest and trust among beneficiaries.</w:t>
      </w:r>
    </w:p>
    <w:p w14:paraId="6C34215A" w14:textId="77777777" w:rsidR="00FD56D0" w:rsidRPr="00FD56D0" w:rsidRDefault="00FD56D0" w:rsidP="00FD56D0">
      <w:r w:rsidRPr="00FD56D0">
        <w:t>Key participation strategies included:</w:t>
      </w:r>
    </w:p>
    <w:p w14:paraId="26F06F2F" w14:textId="77777777" w:rsidR="00FD56D0" w:rsidRPr="00FD56D0" w:rsidRDefault="00FD56D0" w:rsidP="00FD56D0">
      <w:pPr>
        <w:numPr>
          <w:ilvl w:val="0"/>
          <w:numId w:val="16"/>
        </w:numPr>
      </w:pPr>
      <w:r w:rsidRPr="00FD56D0">
        <w:lastRenderedPageBreak/>
        <w:t>Conducting village-level outreach and orientation sessions</w:t>
      </w:r>
    </w:p>
    <w:p w14:paraId="70E630B8" w14:textId="77777777" w:rsidR="00FD56D0" w:rsidRPr="00FD56D0" w:rsidRDefault="00FD56D0" w:rsidP="00FD56D0">
      <w:pPr>
        <w:numPr>
          <w:ilvl w:val="0"/>
          <w:numId w:val="16"/>
        </w:numPr>
      </w:pPr>
      <w:r w:rsidRPr="00FD56D0">
        <w:t>Collaborating with community leaders and local organizations</w:t>
      </w:r>
    </w:p>
    <w:p w14:paraId="49E7EA18" w14:textId="77777777" w:rsidR="00FD56D0" w:rsidRPr="00FD56D0" w:rsidRDefault="00FD56D0" w:rsidP="00FD56D0">
      <w:pPr>
        <w:numPr>
          <w:ilvl w:val="0"/>
          <w:numId w:val="16"/>
        </w:numPr>
      </w:pPr>
      <w:r w:rsidRPr="00FD56D0">
        <w:t>Scheduling training sessions at convenient locations and timings</w:t>
      </w:r>
    </w:p>
    <w:p w14:paraId="610C803F" w14:textId="77777777" w:rsidR="00FD56D0" w:rsidRPr="00FD56D0" w:rsidRDefault="00FD56D0" w:rsidP="00FD56D0">
      <w:pPr>
        <w:numPr>
          <w:ilvl w:val="0"/>
          <w:numId w:val="16"/>
        </w:numPr>
      </w:pPr>
      <w:r w:rsidRPr="00FD56D0">
        <w:t>Providing localized training to minimize travel constraints</w:t>
      </w:r>
    </w:p>
    <w:p w14:paraId="37A0CF72" w14:textId="77777777" w:rsidR="00FD56D0" w:rsidRPr="00FD56D0" w:rsidRDefault="00FD56D0" w:rsidP="00FD56D0">
      <w:pPr>
        <w:numPr>
          <w:ilvl w:val="0"/>
          <w:numId w:val="16"/>
        </w:numPr>
      </w:pPr>
      <w:r w:rsidRPr="00FD56D0">
        <w:t>Offering supportive training facilities to encourage participation</w:t>
      </w:r>
    </w:p>
    <w:p w14:paraId="3ED91A06" w14:textId="66CC3FBD" w:rsidR="00FD56D0" w:rsidRPr="00FD56D0" w:rsidRDefault="00FD56D0" w:rsidP="00FD56D0">
      <w:r w:rsidRPr="00FD56D0">
        <w:t>These strategies contributed to sustained participation throughout the project duration.</w:t>
      </w:r>
    </w:p>
    <w:p w14:paraId="29C83E02" w14:textId="77777777" w:rsidR="00FD56D0" w:rsidRPr="00FD56D0" w:rsidRDefault="00FD56D0" w:rsidP="00FD56D0">
      <w:pPr>
        <w:rPr>
          <w:b/>
          <w:bCs/>
        </w:rPr>
      </w:pPr>
      <w:r w:rsidRPr="00FD56D0">
        <w:rPr>
          <w:b/>
          <w:bCs/>
        </w:rPr>
        <w:t>7.3 Inclusiveness and Gender Representation</w:t>
      </w:r>
    </w:p>
    <w:p w14:paraId="01FFA6CD" w14:textId="77777777" w:rsidR="00FD56D0" w:rsidRPr="00FD56D0" w:rsidRDefault="00FD56D0" w:rsidP="00FD56D0">
      <w:r w:rsidRPr="00FD56D0">
        <w:t>The project strongly emphasized inclusive participation by promoting equal opportunities across gender, socio-economic backgrounds, and educational levels. Special efforts were made to ensure that women participants, youth, and marginalized community members actively participated in training sessions.</w:t>
      </w:r>
    </w:p>
    <w:p w14:paraId="47AEB24E" w14:textId="77777777" w:rsidR="00FD56D0" w:rsidRPr="00FD56D0" w:rsidRDefault="00FD56D0" w:rsidP="00FD56D0">
      <w:r w:rsidRPr="00FD56D0">
        <w:t>The project encouraged:</w:t>
      </w:r>
    </w:p>
    <w:p w14:paraId="13FB3E25" w14:textId="77777777" w:rsidR="00FD56D0" w:rsidRPr="00FD56D0" w:rsidRDefault="00FD56D0" w:rsidP="00FD56D0">
      <w:pPr>
        <w:numPr>
          <w:ilvl w:val="0"/>
          <w:numId w:val="17"/>
        </w:numPr>
      </w:pPr>
      <w:r w:rsidRPr="00FD56D0">
        <w:t>Equal participation opportunities for women and youth</w:t>
      </w:r>
    </w:p>
    <w:p w14:paraId="288BD9D3" w14:textId="77777777" w:rsidR="00FD56D0" w:rsidRPr="00FD56D0" w:rsidRDefault="00FD56D0" w:rsidP="00FD56D0">
      <w:pPr>
        <w:numPr>
          <w:ilvl w:val="0"/>
          <w:numId w:val="17"/>
        </w:numPr>
      </w:pPr>
      <w:r w:rsidRPr="00FD56D0">
        <w:t>Inclusion of economically weaker and socially disadvantaged groups</w:t>
      </w:r>
    </w:p>
    <w:p w14:paraId="183038F7" w14:textId="77777777" w:rsidR="00FD56D0" w:rsidRPr="00FD56D0" w:rsidRDefault="00FD56D0" w:rsidP="00FD56D0">
      <w:pPr>
        <w:numPr>
          <w:ilvl w:val="0"/>
          <w:numId w:val="17"/>
        </w:numPr>
      </w:pPr>
      <w:r w:rsidRPr="00FD56D0">
        <w:t>Participation of first-time learners and individuals with limited formal education</w:t>
      </w:r>
    </w:p>
    <w:p w14:paraId="0D060FE2" w14:textId="77777777" w:rsidR="00FD56D0" w:rsidRPr="00FD56D0" w:rsidRDefault="00FD56D0" w:rsidP="00FD56D0">
      <w:pPr>
        <w:numPr>
          <w:ilvl w:val="0"/>
          <w:numId w:val="17"/>
        </w:numPr>
      </w:pPr>
      <w:r w:rsidRPr="00FD56D0">
        <w:t>Representation from different livelihood backgrounds</w:t>
      </w:r>
    </w:p>
    <w:p w14:paraId="4AD55781" w14:textId="1CBEB6A6" w:rsidR="00FD56D0" w:rsidRPr="00FD56D0" w:rsidRDefault="00FD56D0" w:rsidP="00FD56D0">
      <w:r w:rsidRPr="00FD56D0">
        <w:t>This inclusive approach strengthened community participation and supported equitable capacity-building outcomes.</w:t>
      </w:r>
    </w:p>
    <w:p w14:paraId="758AC175" w14:textId="77777777" w:rsidR="00FD56D0" w:rsidRPr="00FD56D0" w:rsidRDefault="00FD56D0" w:rsidP="00FD56D0">
      <w:pPr>
        <w:rPr>
          <w:b/>
          <w:bCs/>
        </w:rPr>
      </w:pPr>
      <w:r w:rsidRPr="00FD56D0">
        <w:rPr>
          <w:b/>
          <w:bCs/>
        </w:rPr>
        <w:t>7.4 Beneficiary Engagement and Learning Participation</w:t>
      </w:r>
    </w:p>
    <w:p w14:paraId="672C9E49" w14:textId="77777777" w:rsidR="00FD56D0" w:rsidRPr="00FD56D0" w:rsidRDefault="00FD56D0" w:rsidP="00FD56D0">
      <w:r w:rsidRPr="00FD56D0">
        <w:t>Beneficiaries demonstrated strong enthusiasm and active involvement throughout the project implementation phase. The participatory learning model encouraged beneficiaries to engage in discussions, practical demonstrations, and knowledge-sharing activities.</w:t>
      </w:r>
    </w:p>
    <w:p w14:paraId="35C14F3B" w14:textId="77777777" w:rsidR="00FD56D0" w:rsidRPr="00FD56D0" w:rsidRDefault="00FD56D0" w:rsidP="00FD56D0">
      <w:r w:rsidRPr="00FD56D0">
        <w:t>Participants actively contributed by:</w:t>
      </w:r>
    </w:p>
    <w:p w14:paraId="540955D0" w14:textId="77777777" w:rsidR="00FD56D0" w:rsidRPr="00FD56D0" w:rsidRDefault="00FD56D0" w:rsidP="00FD56D0">
      <w:pPr>
        <w:numPr>
          <w:ilvl w:val="0"/>
          <w:numId w:val="18"/>
        </w:numPr>
      </w:pPr>
      <w:r w:rsidRPr="00FD56D0">
        <w:t>Sharing field-level experiences and local knowledge</w:t>
      </w:r>
    </w:p>
    <w:p w14:paraId="052DDC11" w14:textId="77777777" w:rsidR="00FD56D0" w:rsidRPr="00FD56D0" w:rsidRDefault="00FD56D0" w:rsidP="00FD56D0">
      <w:pPr>
        <w:numPr>
          <w:ilvl w:val="0"/>
          <w:numId w:val="18"/>
        </w:numPr>
      </w:pPr>
      <w:r w:rsidRPr="00FD56D0">
        <w:t>Participating in practical training demonstrations</w:t>
      </w:r>
    </w:p>
    <w:p w14:paraId="4B6020F0" w14:textId="77777777" w:rsidR="00FD56D0" w:rsidRPr="00FD56D0" w:rsidRDefault="00FD56D0" w:rsidP="00FD56D0">
      <w:pPr>
        <w:numPr>
          <w:ilvl w:val="0"/>
          <w:numId w:val="18"/>
        </w:numPr>
      </w:pPr>
      <w:r w:rsidRPr="00FD56D0">
        <w:t>Engaging in group discussions and case-based learning sessions</w:t>
      </w:r>
    </w:p>
    <w:p w14:paraId="41DC69D5" w14:textId="77777777" w:rsidR="00FD56D0" w:rsidRPr="00FD56D0" w:rsidRDefault="00FD56D0" w:rsidP="00FD56D0">
      <w:pPr>
        <w:numPr>
          <w:ilvl w:val="0"/>
          <w:numId w:val="18"/>
        </w:numPr>
      </w:pPr>
      <w:r w:rsidRPr="00FD56D0">
        <w:t>Providing feedback on training effectiveness and learning needs</w:t>
      </w:r>
    </w:p>
    <w:p w14:paraId="682CC0DD" w14:textId="37DA27FF" w:rsidR="00FD56D0" w:rsidRPr="00FD56D0" w:rsidRDefault="00FD56D0" w:rsidP="00FD56D0">
      <w:r w:rsidRPr="00FD56D0">
        <w:t>The interactive learning environment improved knowledge retention, confidence levels, and skill adoption among beneficiaries.</w:t>
      </w:r>
    </w:p>
    <w:p w14:paraId="17EFD546" w14:textId="77777777" w:rsidR="00FD56D0" w:rsidRPr="00FD56D0" w:rsidRDefault="00FD56D0" w:rsidP="00FD56D0">
      <w:pPr>
        <w:rPr>
          <w:b/>
          <w:bCs/>
        </w:rPr>
      </w:pPr>
      <w:r w:rsidRPr="00FD56D0">
        <w:rPr>
          <w:b/>
          <w:bCs/>
        </w:rPr>
        <w:t>7.5 Knowledge Sharing and Peer Learning</w:t>
      </w:r>
    </w:p>
    <w:p w14:paraId="66D5A2FD" w14:textId="77777777" w:rsidR="00FD56D0" w:rsidRPr="00FD56D0" w:rsidRDefault="00FD56D0" w:rsidP="00FD56D0">
      <w:r w:rsidRPr="00FD56D0">
        <w:t>The project promoted collaborative learning by encouraging peer-to-peer knowledge exchange among beneficiaries. Group discussions, experience-sharing sessions, and community meetings allowed participants to learn from each other’s experiences and best practices.</w:t>
      </w:r>
    </w:p>
    <w:p w14:paraId="2CDAA578" w14:textId="77777777" w:rsidR="00FD56D0" w:rsidRPr="00FD56D0" w:rsidRDefault="00FD56D0" w:rsidP="00FD56D0">
      <w:r w:rsidRPr="00FD56D0">
        <w:t>Peer learning contributed to:</w:t>
      </w:r>
    </w:p>
    <w:p w14:paraId="5B0AB31A" w14:textId="77777777" w:rsidR="00FD56D0" w:rsidRPr="00FD56D0" w:rsidRDefault="00FD56D0" w:rsidP="00FD56D0">
      <w:pPr>
        <w:numPr>
          <w:ilvl w:val="0"/>
          <w:numId w:val="19"/>
        </w:numPr>
      </w:pPr>
      <w:r w:rsidRPr="00FD56D0">
        <w:lastRenderedPageBreak/>
        <w:t>Strengthening collective knowledge development</w:t>
      </w:r>
    </w:p>
    <w:p w14:paraId="4485C35D" w14:textId="77777777" w:rsidR="00FD56D0" w:rsidRPr="00FD56D0" w:rsidRDefault="00FD56D0" w:rsidP="00FD56D0">
      <w:pPr>
        <w:numPr>
          <w:ilvl w:val="0"/>
          <w:numId w:val="19"/>
        </w:numPr>
      </w:pPr>
      <w:r w:rsidRPr="00FD56D0">
        <w:t>Encouraging adoption of successful livelihood practices</w:t>
      </w:r>
    </w:p>
    <w:p w14:paraId="5AA4953C" w14:textId="77777777" w:rsidR="00FD56D0" w:rsidRPr="00FD56D0" w:rsidRDefault="00FD56D0" w:rsidP="00FD56D0">
      <w:pPr>
        <w:numPr>
          <w:ilvl w:val="0"/>
          <w:numId w:val="19"/>
        </w:numPr>
      </w:pPr>
      <w:r w:rsidRPr="00FD56D0">
        <w:t>Building support networks among beneficiaries</w:t>
      </w:r>
    </w:p>
    <w:p w14:paraId="093DEB1F" w14:textId="00F314D9" w:rsidR="00FD56D0" w:rsidRPr="00FD56D0" w:rsidRDefault="00FD56D0" w:rsidP="00FD56D0">
      <w:pPr>
        <w:numPr>
          <w:ilvl w:val="0"/>
          <w:numId w:val="19"/>
        </w:numPr>
      </w:pPr>
      <w:r w:rsidRPr="00FD56D0">
        <w:t>Enhancing community-level knowledge dissemination</w:t>
      </w:r>
    </w:p>
    <w:p w14:paraId="2771BFFB" w14:textId="77777777" w:rsidR="00FD56D0" w:rsidRPr="00FD56D0" w:rsidRDefault="00FD56D0" w:rsidP="00FD56D0">
      <w:pPr>
        <w:rPr>
          <w:b/>
          <w:bCs/>
        </w:rPr>
      </w:pPr>
      <w:r w:rsidRPr="00FD56D0">
        <w:rPr>
          <w:b/>
          <w:bCs/>
        </w:rPr>
        <w:t>7.6 Participation Outcomes</w:t>
      </w:r>
    </w:p>
    <w:p w14:paraId="51DED11B" w14:textId="77777777" w:rsidR="00FD56D0" w:rsidRPr="00FD56D0" w:rsidRDefault="00FD56D0" w:rsidP="00FD56D0">
      <w:r w:rsidRPr="00FD56D0">
        <w:t>The consistent participation and engagement of beneficiaries contributed significantly to the overall success of the project. The participatory approach improved training effectiveness and strengthened beneficiary ownership of learning outcomes.</w:t>
      </w:r>
    </w:p>
    <w:p w14:paraId="6C08D93D" w14:textId="77777777" w:rsidR="00FD56D0" w:rsidRPr="00FD56D0" w:rsidRDefault="00FD56D0" w:rsidP="00FD56D0">
      <w:r w:rsidRPr="00FD56D0">
        <w:t>Key participation outcomes included:</w:t>
      </w:r>
    </w:p>
    <w:p w14:paraId="2A82F099" w14:textId="77777777" w:rsidR="00FD56D0" w:rsidRPr="00FD56D0" w:rsidRDefault="00FD56D0" w:rsidP="00FD56D0">
      <w:pPr>
        <w:numPr>
          <w:ilvl w:val="0"/>
          <w:numId w:val="20"/>
        </w:numPr>
      </w:pPr>
      <w:r w:rsidRPr="00FD56D0">
        <w:t>Improved training attendance and continuity</w:t>
      </w:r>
    </w:p>
    <w:p w14:paraId="7C54E5BC" w14:textId="77777777" w:rsidR="00FD56D0" w:rsidRPr="00FD56D0" w:rsidRDefault="00FD56D0" w:rsidP="00FD56D0">
      <w:pPr>
        <w:numPr>
          <w:ilvl w:val="0"/>
          <w:numId w:val="20"/>
        </w:numPr>
      </w:pPr>
      <w:r w:rsidRPr="00FD56D0">
        <w:t>Increased interest in skill development and livelihood enhancement</w:t>
      </w:r>
    </w:p>
    <w:p w14:paraId="5FFE5A6D" w14:textId="77777777" w:rsidR="00FD56D0" w:rsidRPr="00FD56D0" w:rsidRDefault="00FD56D0" w:rsidP="00FD56D0">
      <w:pPr>
        <w:numPr>
          <w:ilvl w:val="0"/>
          <w:numId w:val="20"/>
        </w:numPr>
      </w:pPr>
      <w:r w:rsidRPr="00FD56D0">
        <w:t>Strengthened confidence and leadership skills among participants</w:t>
      </w:r>
    </w:p>
    <w:p w14:paraId="18D2409A" w14:textId="50D1A08B" w:rsidR="00FD56D0" w:rsidRDefault="00FD56D0" w:rsidP="00FD56D0">
      <w:pPr>
        <w:numPr>
          <w:ilvl w:val="0"/>
          <w:numId w:val="20"/>
        </w:numPr>
      </w:pPr>
      <w:r w:rsidRPr="00FD56D0">
        <w:t>Enhanced community collaboration and knowledge sharing</w:t>
      </w:r>
    </w:p>
    <w:p w14:paraId="1BDDD80E" w14:textId="77777777" w:rsidR="00FD56D0" w:rsidRPr="00FD56D0" w:rsidRDefault="00FD56D0" w:rsidP="00FD56D0">
      <w:pPr>
        <w:rPr>
          <w:b/>
          <w:bCs/>
        </w:rPr>
      </w:pPr>
      <w:r w:rsidRPr="00FD56D0">
        <w:rPr>
          <w:b/>
          <w:bCs/>
          <w:highlight w:val="yellow"/>
        </w:rPr>
        <w:t>8. Outcomes and Impact Assessment</w:t>
      </w:r>
    </w:p>
    <w:p w14:paraId="28B65233" w14:textId="77777777" w:rsidR="00FD56D0" w:rsidRPr="00FD56D0" w:rsidRDefault="00FD56D0" w:rsidP="00FD56D0">
      <w:r w:rsidRPr="00FD56D0">
        <w:t>The project generated significant measurable and qualitative impact across beneficiary groups by strengthening knowledge, improving practical skills, and promoting sustainable livelihood opportunities. The structured training methodology, expert engagement, and participatory learning approach contributed to long-term socio-economic development and empowerment of beneficiaries.</w:t>
      </w:r>
    </w:p>
    <w:p w14:paraId="3B0DFA0A" w14:textId="518313BA" w:rsidR="00FD56D0" w:rsidRPr="00FD56D0" w:rsidRDefault="00FD56D0" w:rsidP="00FD56D0">
      <w:r w:rsidRPr="00FD56D0">
        <w:t>The outcomes of the project were assessed through beneficiary feedback, participation monitoring, training evaluations, and community-level observations. The project demonstrated both immediate learning outcomes and long-term capacity-building impact among participants.</w:t>
      </w:r>
    </w:p>
    <w:p w14:paraId="223E1765" w14:textId="77777777" w:rsidR="00FD56D0" w:rsidRPr="00FD56D0" w:rsidRDefault="00FD56D0" w:rsidP="00FD56D0">
      <w:pPr>
        <w:rPr>
          <w:b/>
          <w:bCs/>
        </w:rPr>
      </w:pPr>
      <w:r w:rsidRPr="00FD56D0">
        <w:rPr>
          <w:b/>
          <w:bCs/>
        </w:rPr>
        <w:t>8.1 Knowledge Enhancement</w:t>
      </w:r>
    </w:p>
    <w:p w14:paraId="4314354A" w14:textId="77777777" w:rsidR="00FD56D0" w:rsidRPr="00FD56D0" w:rsidRDefault="00FD56D0" w:rsidP="00FD56D0">
      <w:r w:rsidRPr="00FD56D0">
        <w:t>The project significantly improved beneficiary knowledge regarding skill development, livelihood diversification, and professional growth opportunities. Participants demonstrated a better understanding of training concepts and practical applications after completing the sessions.</w:t>
      </w:r>
    </w:p>
    <w:p w14:paraId="794D292D" w14:textId="77777777" w:rsidR="00FD56D0" w:rsidRPr="00FD56D0" w:rsidRDefault="00FD56D0" w:rsidP="00FD56D0">
      <w:r w:rsidRPr="00FD56D0">
        <w:t>Key knowledge improvements observed included:</w:t>
      </w:r>
    </w:p>
    <w:p w14:paraId="2031A6A0" w14:textId="77777777" w:rsidR="00FD56D0" w:rsidRPr="00FD56D0" w:rsidRDefault="00FD56D0" w:rsidP="00FD56D0">
      <w:pPr>
        <w:numPr>
          <w:ilvl w:val="0"/>
          <w:numId w:val="21"/>
        </w:numPr>
      </w:pPr>
      <w:r w:rsidRPr="00FD56D0">
        <w:t>Increased understanding of livelihood development strategies</w:t>
      </w:r>
    </w:p>
    <w:p w14:paraId="2BD20498" w14:textId="77777777" w:rsidR="00FD56D0" w:rsidRPr="00FD56D0" w:rsidRDefault="00FD56D0" w:rsidP="00FD56D0">
      <w:pPr>
        <w:numPr>
          <w:ilvl w:val="0"/>
          <w:numId w:val="21"/>
        </w:numPr>
      </w:pPr>
      <w:r w:rsidRPr="00FD56D0">
        <w:t>Improved awareness of skill utilization opportunities</w:t>
      </w:r>
    </w:p>
    <w:p w14:paraId="33070519" w14:textId="77777777" w:rsidR="00FD56D0" w:rsidRPr="00FD56D0" w:rsidRDefault="00FD56D0" w:rsidP="00FD56D0">
      <w:pPr>
        <w:numPr>
          <w:ilvl w:val="0"/>
          <w:numId w:val="21"/>
        </w:numPr>
      </w:pPr>
      <w:r w:rsidRPr="00FD56D0">
        <w:t>Better comprehension of sustainable development practices</w:t>
      </w:r>
    </w:p>
    <w:p w14:paraId="2F5B6DAB" w14:textId="77777777" w:rsidR="00FD56D0" w:rsidRPr="00FD56D0" w:rsidRDefault="00FD56D0" w:rsidP="00FD56D0">
      <w:pPr>
        <w:numPr>
          <w:ilvl w:val="0"/>
          <w:numId w:val="21"/>
        </w:numPr>
      </w:pPr>
      <w:r w:rsidRPr="00FD56D0">
        <w:t>Enhanced understanding of professional training importance</w:t>
      </w:r>
    </w:p>
    <w:p w14:paraId="618B0DF0" w14:textId="77777777" w:rsidR="00FD56D0" w:rsidRPr="00FD56D0" w:rsidRDefault="00FD56D0" w:rsidP="00FD56D0">
      <w:pPr>
        <w:numPr>
          <w:ilvl w:val="0"/>
          <w:numId w:val="21"/>
        </w:numPr>
      </w:pPr>
      <w:r w:rsidRPr="00FD56D0">
        <w:t>Increased knowledge of available learning and development resources</w:t>
      </w:r>
    </w:p>
    <w:p w14:paraId="30225759" w14:textId="74E02E44" w:rsidR="00FD56D0" w:rsidRPr="00FD56D0" w:rsidRDefault="00FD56D0" w:rsidP="00FD56D0">
      <w:r w:rsidRPr="00FD56D0">
        <w:t>Beneficiaries reported that structured and simplified training content helped them understand technical topics more effectively. The use of demonstrations, case-based learning, and interactive discussions contributed to higher knowledge retention and clarity.</w:t>
      </w:r>
    </w:p>
    <w:p w14:paraId="307DCCD2" w14:textId="77777777" w:rsidR="00FD56D0" w:rsidRPr="00FD56D0" w:rsidRDefault="00FD56D0" w:rsidP="00FD56D0">
      <w:pPr>
        <w:rPr>
          <w:b/>
          <w:bCs/>
        </w:rPr>
      </w:pPr>
      <w:r w:rsidRPr="00FD56D0">
        <w:rPr>
          <w:b/>
          <w:bCs/>
        </w:rPr>
        <w:lastRenderedPageBreak/>
        <w:t>8.2 Skill Development</w:t>
      </w:r>
    </w:p>
    <w:p w14:paraId="652765CF" w14:textId="77777777" w:rsidR="00FD56D0" w:rsidRPr="00FD56D0" w:rsidRDefault="00FD56D0" w:rsidP="00FD56D0">
      <w:r w:rsidRPr="00FD56D0">
        <w:t>The project successfully strengthened practical skill competencies among beneficiaries. Training sessions focused on developing hands-on learning exposure, enabling participants to apply acquired knowledge in real-life situations.</w:t>
      </w:r>
    </w:p>
    <w:p w14:paraId="3379A804" w14:textId="77777777" w:rsidR="00FD56D0" w:rsidRPr="00FD56D0" w:rsidRDefault="00FD56D0" w:rsidP="00FD56D0">
      <w:r w:rsidRPr="00FD56D0">
        <w:t>Key skill development outcomes included:</w:t>
      </w:r>
    </w:p>
    <w:p w14:paraId="5D2F77EB" w14:textId="77777777" w:rsidR="00FD56D0" w:rsidRPr="00FD56D0" w:rsidRDefault="00FD56D0" w:rsidP="00FD56D0">
      <w:pPr>
        <w:numPr>
          <w:ilvl w:val="0"/>
          <w:numId w:val="22"/>
        </w:numPr>
      </w:pPr>
      <w:r w:rsidRPr="00FD56D0">
        <w:t>Improved technical and vocational skill capabilities</w:t>
      </w:r>
    </w:p>
    <w:p w14:paraId="011863BE" w14:textId="77777777" w:rsidR="00FD56D0" w:rsidRPr="00FD56D0" w:rsidRDefault="00FD56D0" w:rsidP="00FD56D0">
      <w:pPr>
        <w:numPr>
          <w:ilvl w:val="0"/>
          <w:numId w:val="22"/>
        </w:numPr>
      </w:pPr>
      <w:r w:rsidRPr="00FD56D0">
        <w:t>Enhanced problem-solving and practical application skills</w:t>
      </w:r>
    </w:p>
    <w:p w14:paraId="1FB71CAF" w14:textId="77777777" w:rsidR="00FD56D0" w:rsidRPr="00FD56D0" w:rsidRDefault="00FD56D0" w:rsidP="00FD56D0">
      <w:pPr>
        <w:numPr>
          <w:ilvl w:val="0"/>
          <w:numId w:val="22"/>
        </w:numPr>
      </w:pPr>
      <w:r w:rsidRPr="00FD56D0">
        <w:t>Increased readiness to adopt new livelihood and employment opportunities</w:t>
      </w:r>
    </w:p>
    <w:p w14:paraId="4ED422F1" w14:textId="77777777" w:rsidR="00FD56D0" w:rsidRPr="00FD56D0" w:rsidRDefault="00FD56D0" w:rsidP="00FD56D0">
      <w:pPr>
        <w:numPr>
          <w:ilvl w:val="0"/>
          <w:numId w:val="22"/>
        </w:numPr>
      </w:pPr>
      <w:r w:rsidRPr="00FD56D0">
        <w:t>Strengthened entrepreneurial thinking and self-employment potential</w:t>
      </w:r>
    </w:p>
    <w:p w14:paraId="3B4D53D3" w14:textId="77777777" w:rsidR="00FD56D0" w:rsidRPr="00FD56D0" w:rsidRDefault="00FD56D0" w:rsidP="00FD56D0">
      <w:pPr>
        <w:numPr>
          <w:ilvl w:val="0"/>
          <w:numId w:val="22"/>
        </w:numPr>
      </w:pPr>
      <w:r w:rsidRPr="00FD56D0">
        <w:t>Improved ability to utilize training knowledge for income generation</w:t>
      </w:r>
    </w:p>
    <w:p w14:paraId="282B49E7" w14:textId="79603EED" w:rsidR="00FD56D0" w:rsidRPr="00FD56D0" w:rsidRDefault="00FD56D0" w:rsidP="00FD56D0">
      <w:r w:rsidRPr="00FD56D0">
        <w:t>Practical demonstrations and experiential learning approaches helped beneficiaries gain confidence in implementing newly learned skills. Skill assessment exercises further reinforced participant learning outcomes and performance improvement.</w:t>
      </w:r>
    </w:p>
    <w:p w14:paraId="1FBEEC33" w14:textId="77777777" w:rsidR="00FD56D0" w:rsidRPr="00FD56D0" w:rsidRDefault="00FD56D0" w:rsidP="00FD56D0">
      <w:pPr>
        <w:rPr>
          <w:b/>
          <w:bCs/>
        </w:rPr>
      </w:pPr>
      <w:r w:rsidRPr="00FD56D0">
        <w:rPr>
          <w:b/>
          <w:bCs/>
        </w:rPr>
        <w:t>8.3 Confidence Building</w:t>
      </w:r>
    </w:p>
    <w:p w14:paraId="7A782CBA" w14:textId="77777777" w:rsidR="00FD56D0" w:rsidRPr="00FD56D0" w:rsidRDefault="00FD56D0" w:rsidP="00FD56D0">
      <w:r w:rsidRPr="00FD56D0">
        <w:t>One of the most notable impacts of the project was the improvement in participant self-confidence and motivation levels. The participatory training approach created a supportive learning environment where beneficiaries felt encouraged to express their views, share experiences, and actively participate in learning activities.</w:t>
      </w:r>
    </w:p>
    <w:p w14:paraId="6F58D15B" w14:textId="77777777" w:rsidR="00FD56D0" w:rsidRPr="00FD56D0" w:rsidRDefault="00FD56D0" w:rsidP="00FD56D0">
      <w:r w:rsidRPr="00FD56D0">
        <w:t>Confidence-building outcomes included:</w:t>
      </w:r>
    </w:p>
    <w:p w14:paraId="3D647E94" w14:textId="77777777" w:rsidR="00FD56D0" w:rsidRPr="00FD56D0" w:rsidRDefault="00FD56D0" w:rsidP="00FD56D0">
      <w:pPr>
        <w:numPr>
          <w:ilvl w:val="0"/>
          <w:numId w:val="23"/>
        </w:numPr>
      </w:pPr>
      <w:r w:rsidRPr="00FD56D0">
        <w:t>Increased self-belief in applying learned skills independently</w:t>
      </w:r>
    </w:p>
    <w:p w14:paraId="5358CA9B" w14:textId="77777777" w:rsidR="00FD56D0" w:rsidRPr="00FD56D0" w:rsidRDefault="00FD56D0" w:rsidP="00FD56D0">
      <w:pPr>
        <w:numPr>
          <w:ilvl w:val="0"/>
          <w:numId w:val="23"/>
        </w:numPr>
      </w:pPr>
      <w:r w:rsidRPr="00FD56D0">
        <w:t>Improved communication and leadership abilities</w:t>
      </w:r>
    </w:p>
    <w:p w14:paraId="10618A28" w14:textId="77777777" w:rsidR="00FD56D0" w:rsidRPr="00FD56D0" w:rsidRDefault="00FD56D0" w:rsidP="00FD56D0">
      <w:pPr>
        <w:numPr>
          <w:ilvl w:val="0"/>
          <w:numId w:val="23"/>
        </w:numPr>
      </w:pPr>
      <w:r w:rsidRPr="00FD56D0">
        <w:t>Enhanced decision-making capacity</w:t>
      </w:r>
    </w:p>
    <w:p w14:paraId="08FDDEF3" w14:textId="77777777" w:rsidR="00FD56D0" w:rsidRPr="00FD56D0" w:rsidRDefault="00FD56D0" w:rsidP="00FD56D0">
      <w:pPr>
        <w:numPr>
          <w:ilvl w:val="0"/>
          <w:numId w:val="23"/>
        </w:numPr>
      </w:pPr>
      <w:r w:rsidRPr="00FD56D0">
        <w:t>Greater willingness to explore employment and entrepreneurial opportunities</w:t>
      </w:r>
    </w:p>
    <w:p w14:paraId="0E5ECF85" w14:textId="77777777" w:rsidR="00FD56D0" w:rsidRPr="00FD56D0" w:rsidRDefault="00FD56D0" w:rsidP="00FD56D0">
      <w:pPr>
        <w:numPr>
          <w:ilvl w:val="0"/>
          <w:numId w:val="23"/>
        </w:numPr>
      </w:pPr>
      <w:r w:rsidRPr="00FD56D0">
        <w:t>Increased motivation toward continuous learning and self-development</w:t>
      </w:r>
    </w:p>
    <w:p w14:paraId="07EFAD3F" w14:textId="48DB3DFF" w:rsidR="00FD56D0" w:rsidRPr="00FD56D0" w:rsidRDefault="00FD56D0" w:rsidP="00FD56D0">
      <w:r w:rsidRPr="00FD56D0">
        <w:t>Beneficiaries demonstrated improved engagement during training sessions and showed readiness to take initiative in skill-based livelihood activities.</w:t>
      </w:r>
    </w:p>
    <w:p w14:paraId="10D60635" w14:textId="77777777" w:rsidR="00FD56D0" w:rsidRPr="00FD56D0" w:rsidRDefault="00FD56D0" w:rsidP="00FD56D0">
      <w:pPr>
        <w:rPr>
          <w:b/>
          <w:bCs/>
        </w:rPr>
      </w:pPr>
      <w:r w:rsidRPr="00FD56D0">
        <w:rPr>
          <w:b/>
          <w:bCs/>
        </w:rPr>
        <w:t>8.4 Community Empowerment</w:t>
      </w:r>
    </w:p>
    <w:p w14:paraId="7DB8DB31" w14:textId="77777777" w:rsidR="00FD56D0" w:rsidRPr="00FD56D0" w:rsidRDefault="00FD56D0" w:rsidP="00FD56D0">
      <w:r w:rsidRPr="00FD56D0">
        <w:t>The project contributed significantly toward strengthening community-level development and collaborative learning culture. The participatory training model promoted collective knowledge sharing and encouraged beneficiaries to support each other in skill development and livelihood improvement.</w:t>
      </w:r>
    </w:p>
    <w:p w14:paraId="37BDF2FE" w14:textId="77777777" w:rsidR="00FD56D0" w:rsidRPr="00FD56D0" w:rsidRDefault="00FD56D0" w:rsidP="00FD56D0">
      <w:r w:rsidRPr="00FD56D0">
        <w:t>Community empowerment outcomes included:</w:t>
      </w:r>
    </w:p>
    <w:p w14:paraId="0D1FCE6C" w14:textId="77777777" w:rsidR="00FD56D0" w:rsidRPr="00FD56D0" w:rsidRDefault="00FD56D0" w:rsidP="00FD56D0">
      <w:pPr>
        <w:numPr>
          <w:ilvl w:val="0"/>
          <w:numId w:val="24"/>
        </w:numPr>
      </w:pPr>
      <w:r w:rsidRPr="00FD56D0">
        <w:t>Strengthened community participation in development initiatives</w:t>
      </w:r>
    </w:p>
    <w:p w14:paraId="183EB80A" w14:textId="77777777" w:rsidR="00FD56D0" w:rsidRPr="00FD56D0" w:rsidRDefault="00FD56D0" w:rsidP="00FD56D0">
      <w:pPr>
        <w:numPr>
          <w:ilvl w:val="0"/>
          <w:numId w:val="24"/>
        </w:numPr>
      </w:pPr>
      <w:r w:rsidRPr="00FD56D0">
        <w:t>Improved collaboration among beneficiaries</w:t>
      </w:r>
    </w:p>
    <w:p w14:paraId="392710F4" w14:textId="77777777" w:rsidR="00FD56D0" w:rsidRPr="00FD56D0" w:rsidRDefault="00FD56D0" w:rsidP="00FD56D0">
      <w:pPr>
        <w:numPr>
          <w:ilvl w:val="0"/>
          <w:numId w:val="24"/>
        </w:numPr>
      </w:pPr>
      <w:r w:rsidRPr="00FD56D0">
        <w:t>Development of peer learning and knowledge-sharing networks</w:t>
      </w:r>
    </w:p>
    <w:p w14:paraId="2AC238C2" w14:textId="77777777" w:rsidR="00FD56D0" w:rsidRPr="00FD56D0" w:rsidRDefault="00FD56D0" w:rsidP="00FD56D0">
      <w:pPr>
        <w:numPr>
          <w:ilvl w:val="0"/>
          <w:numId w:val="24"/>
        </w:numPr>
      </w:pPr>
      <w:r w:rsidRPr="00FD56D0">
        <w:lastRenderedPageBreak/>
        <w:t>Increased community awareness regarding skill development importance</w:t>
      </w:r>
    </w:p>
    <w:p w14:paraId="78083554" w14:textId="77777777" w:rsidR="00FD56D0" w:rsidRPr="00FD56D0" w:rsidRDefault="00FD56D0" w:rsidP="00FD56D0">
      <w:pPr>
        <w:numPr>
          <w:ilvl w:val="0"/>
          <w:numId w:val="24"/>
        </w:numPr>
      </w:pPr>
      <w:r w:rsidRPr="00FD56D0">
        <w:t>Promotion of community-led livelihood improvement activities</w:t>
      </w:r>
    </w:p>
    <w:p w14:paraId="152E437E" w14:textId="24CD4845" w:rsidR="00FD56D0" w:rsidRPr="00FD56D0" w:rsidRDefault="00FD56D0" w:rsidP="00FD56D0">
      <w:r w:rsidRPr="00FD56D0">
        <w:t>Community meetings and group discussions helped strengthen social networks among beneficiaries, creating a supportive ecosystem for long-term capacity development.</w:t>
      </w:r>
    </w:p>
    <w:p w14:paraId="2ADFF072" w14:textId="77777777" w:rsidR="00FD56D0" w:rsidRPr="00FD56D0" w:rsidRDefault="00FD56D0" w:rsidP="00FD56D0">
      <w:pPr>
        <w:rPr>
          <w:b/>
          <w:bCs/>
        </w:rPr>
      </w:pPr>
      <w:r w:rsidRPr="00FD56D0">
        <w:rPr>
          <w:b/>
          <w:bCs/>
        </w:rPr>
        <w:t>8.5 Increased Awareness</w:t>
      </w:r>
    </w:p>
    <w:p w14:paraId="6C181DAD" w14:textId="77777777" w:rsidR="00FD56D0" w:rsidRPr="00FD56D0" w:rsidRDefault="00FD56D0" w:rsidP="00FD56D0">
      <w:r w:rsidRPr="00FD56D0">
        <w:t>The project enhanced beneficiary awareness regarding employment opportunities, skill development benefits, and sustainable livelihood practices. Awareness sessions helped participants understand the importance of continuous skill enhancement and professional training.</w:t>
      </w:r>
    </w:p>
    <w:p w14:paraId="74377500" w14:textId="77777777" w:rsidR="00FD56D0" w:rsidRPr="00FD56D0" w:rsidRDefault="00FD56D0" w:rsidP="00FD56D0">
      <w:r w:rsidRPr="00FD56D0">
        <w:t>Key awareness improvements included:</w:t>
      </w:r>
    </w:p>
    <w:p w14:paraId="0E906449" w14:textId="77777777" w:rsidR="00FD56D0" w:rsidRPr="00FD56D0" w:rsidRDefault="00FD56D0" w:rsidP="00FD56D0">
      <w:pPr>
        <w:numPr>
          <w:ilvl w:val="0"/>
          <w:numId w:val="25"/>
        </w:numPr>
      </w:pPr>
      <w:r w:rsidRPr="00FD56D0">
        <w:t>Increased understanding of diversified employment opportunities</w:t>
      </w:r>
    </w:p>
    <w:p w14:paraId="5463EB8E" w14:textId="77777777" w:rsidR="00FD56D0" w:rsidRPr="00FD56D0" w:rsidRDefault="00FD56D0" w:rsidP="00FD56D0">
      <w:pPr>
        <w:numPr>
          <w:ilvl w:val="0"/>
          <w:numId w:val="25"/>
        </w:numPr>
      </w:pPr>
      <w:r w:rsidRPr="00FD56D0">
        <w:t>Improved awareness regarding training and skill utilization benefits</w:t>
      </w:r>
    </w:p>
    <w:p w14:paraId="185098C8" w14:textId="77777777" w:rsidR="00FD56D0" w:rsidRPr="00FD56D0" w:rsidRDefault="00FD56D0" w:rsidP="00FD56D0">
      <w:pPr>
        <w:numPr>
          <w:ilvl w:val="0"/>
          <w:numId w:val="25"/>
        </w:numPr>
      </w:pPr>
      <w:r w:rsidRPr="00FD56D0">
        <w:t>Better knowledge of sustainable livelihood practices</w:t>
      </w:r>
    </w:p>
    <w:p w14:paraId="6701DD3D" w14:textId="77777777" w:rsidR="00FD56D0" w:rsidRPr="00FD56D0" w:rsidRDefault="00FD56D0" w:rsidP="00FD56D0">
      <w:pPr>
        <w:numPr>
          <w:ilvl w:val="0"/>
          <w:numId w:val="25"/>
        </w:numPr>
      </w:pPr>
      <w:r w:rsidRPr="00FD56D0">
        <w:t>Enhanced understanding of career development pathways</w:t>
      </w:r>
    </w:p>
    <w:p w14:paraId="4D9149EC" w14:textId="77777777" w:rsidR="00FD56D0" w:rsidRPr="00FD56D0" w:rsidRDefault="00FD56D0" w:rsidP="00FD56D0">
      <w:pPr>
        <w:numPr>
          <w:ilvl w:val="0"/>
          <w:numId w:val="25"/>
        </w:numPr>
      </w:pPr>
      <w:r w:rsidRPr="00FD56D0">
        <w:t>Increased awareness of institutional support and development programs</w:t>
      </w:r>
    </w:p>
    <w:p w14:paraId="440A6D9C" w14:textId="0BA1F588" w:rsidR="00FD56D0" w:rsidRPr="00FD56D0" w:rsidRDefault="00FD56D0" w:rsidP="00FD56D0">
      <w:r w:rsidRPr="00FD56D0">
        <w:t>Beneficiaries expressed strong interest in participating in advanced training programs and continuing skill development initiatives in the future.</w:t>
      </w:r>
    </w:p>
    <w:p w14:paraId="5F1BD682" w14:textId="77777777" w:rsidR="00FD56D0" w:rsidRPr="00FD56D0" w:rsidRDefault="00FD56D0" w:rsidP="00FD56D0">
      <w:pPr>
        <w:rPr>
          <w:b/>
          <w:bCs/>
        </w:rPr>
      </w:pPr>
      <w:r w:rsidRPr="00FD56D0">
        <w:rPr>
          <w:b/>
          <w:bCs/>
        </w:rPr>
        <w:t>8.6 Overall Impact Assessment</w:t>
      </w:r>
    </w:p>
    <w:p w14:paraId="4A011517" w14:textId="77777777" w:rsidR="00FD56D0" w:rsidRPr="00FD56D0" w:rsidRDefault="00FD56D0" w:rsidP="00FD56D0">
      <w:r w:rsidRPr="00FD56D0">
        <w:t>The project created a holistic impact by addressing knowledge gaps, skill limitations, and livelihood development challenges faced by beneficiaries. The multi-dimensional training approach ensured both individual capacity development and community empowerment.</w:t>
      </w:r>
    </w:p>
    <w:p w14:paraId="2692E15C" w14:textId="77777777" w:rsidR="00FD56D0" w:rsidRPr="00FD56D0" w:rsidRDefault="00FD56D0" w:rsidP="00FD56D0">
      <w:r w:rsidRPr="00FD56D0">
        <w:t>The overall impact of the project includes:</w:t>
      </w:r>
    </w:p>
    <w:p w14:paraId="6BDC3D44" w14:textId="77777777" w:rsidR="00FD56D0" w:rsidRPr="00FD56D0" w:rsidRDefault="00FD56D0" w:rsidP="00FD56D0">
      <w:pPr>
        <w:numPr>
          <w:ilvl w:val="0"/>
          <w:numId w:val="26"/>
        </w:numPr>
      </w:pPr>
      <w:r w:rsidRPr="00FD56D0">
        <w:t>Strengthened beneficiary employability and livelihood readiness</w:t>
      </w:r>
    </w:p>
    <w:p w14:paraId="7B275867" w14:textId="77777777" w:rsidR="00FD56D0" w:rsidRPr="00FD56D0" w:rsidRDefault="00FD56D0" w:rsidP="00FD56D0">
      <w:pPr>
        <w:numPr>
          <w:ilvl w:val="0"/>
          <w:numId w:val="26"/>
        </w:numPr>
      </w:pPr>
      <w:r w:rsidRPr="00FD56D0">
        <w:t>Improved socio-economic development opportunities</w:t>
      </w:r>
    </w:p>
    <w:p w14:paraId="2F776D9E" w14:textId="77777777" w:rsidR="00FD56D0" w:rsidRPr="00FD56D0" w:rsidRDefault="00FD56D0" w:rsidP="00FD56D0">
      <w:pPr>
        <w:numPr>
          <w:ilvl w:val="0"/>
          <w:numId w:val="26"/>
        </w:numPr>
      </w:pPr>
      <w:r w:rsidRPr="00FD56D0">
        <w:t>Increased participation in skill-based livelihood activities</w:t>
      </w:r>
    </w:p>
    <w:p w14:paraId="13B5062A" w14:textId="77777777" w:rsidR="00FD56D0" w:rsidRPr="00FD56D0" w:rsidRDefault="00FD56D0" w:rsidP="00FD56D0">
      <w:pPr>
        <w:numPr>
          <w:ilvl w:val="0"/>
          <w:numId w:val="26"/>
        </w:numPr>
      </w:pPr>
      <w:r w:rsidRPr="00FD56D0">
        <w:t>Enhanced community awareness and collaboration</w:t>
      </w:r>
    </w:p>
    <w:p w14:paraId="22BA42D7" w14:textId="77777777" w:rsidR="00FD56D0" w:rsidRPr="00FD56D0" w:rsidRDefault="00FD56D0" w:rsidP="00FD56D0">
      <w:pPr>
        <w:numPr>
          <w:ilvl w:val="0"/>
          <w:numId w:val="26"/>
        </w:numPr>
      </w:pPr>
      <w:r w:rsidRPr="00FD56D0">
        <w:t>Creation of a sustainable learning and development ecosystem</w:t>
      </w:r>
    </w:p>
    <w:p w14:paraId="116A022E" w14:textId="2EEE3CB1" w:rsidR="00FD56D0" w:rsidRPr="00FD56D0" w:rsidRDefault="00FD56D0" w:rsidP="00FD56D0">
      <w:r w:rsidRPr="00FD56D0">
        <w:t>The outcomes highlight the effectiveness of structured training interventions in promoting long-term capacity building and sustainable livelihood development. Continued implementation and scaling of such programs can further enhance socio-economic empowerment and community resilience.</w:t>
      </w:r>
    </w:p>
    <w:p w14:paraId="398B3473" w14:textId="77777777" w:rsidR="00836C6B" w:rsidRPr="00836C6B" w:rsidRDefault="00836C6B" w:rsidP="00836C6B">
      <w:pPr>
        <w:rPr>
          <w:b/>
          <w:bCs/>
        </w:rPr>
      </w:pPr>
      <w:r w:rsidRPr="00836C6B">
        <w:rPr>
          <w:b/>
          <w:bCs/>
          <w:highlight w:val="yellow"/>
        </w:rPr>
        <w:t>9. Alignment with Sustainable Development Goals (SDGs)</w:t>
      </w:r>
    </w:p>
    <w:p w14:paraId="2C67ED68" w14:textId="77777777" w:rsidR="00836C6B" w:rsidRPr="00836C6B" w:rsidRDefault="00836C6B" w:rsidP="00836C6B">
      <w:r w:rsidRPr="00836C6B">
        <w:t xml:space="preserve">The Women Farmer Development Training Program – 2026 contributes significantly towards global sustainable development priorities by strengthening rural livelihoods, promoting gender equality, and supporting climate-resilient agriculture. The program aligns with multiple </w:t>
      </w:r>
      <w:r w:rsidRPr="00836C6B">
        <w:lastRenderedPageBreak/>
        <w:t>Sustainable Development Goals (SDGs) by addressing socio-economic and environmental challenges faced by rural women farmers.</w:t>
      </w:r>
    </w:p>
    <w:p w14:paraId="2A0B6927" w14:textId="77777777" w:rsidR="00836C6B" w:rsidRPr="00836C6B" w:rsidRDefault="00836C6B" w:rsidP="00836C6B">
      <w:pPr>
        <w:rPr>
          <w:b/>
          <w:bCs/>
        </w:rPr>
      </w:pPr>
      <w:r w:rsidRPr="00836C6B">
        <w:rPr>
          <w:b/>
          <w:bCs/>
        </w:rPr>
        <w:t>SDG 1: No Poverty</w:t>
      </w:r>
    </w:p>
    <w:p w14:paraId="12CDC3C1" w14:textId="77777777" w:rsidR="00836C6B" w:rsidRPr="00836C6B" w:rsidRDefault="00836C6B" w:rsidP="00836C6B">
      <w:r w:rsidRPr="00836C6B">
        <w:t>The program supports poverty reduction by enhancing income-generation opportunities for rural women through skill development, agricultural productivity improvement, and promotion of home-based enterprises. By strengthening livelihood diversification and entrepreneurship, the initiative contributes to improving the financial stability of rural households.</w:t>
      </w:r>
    </w:p>
    <w:p w14:paraId="7ADB7AA2" w14:textId="77777777" w:rsidR="00836C6B" w:rsidRPr="00836C6B" w:rsidRDefault="00836C6B" w:rsidP="00836C6B">
      <w:pPr>
        <w:rPr>
          <w:b/>
          <w:bCs/>
        </w:rPr>
      </w:pPr>
      <w:r w:rsidRPr="00836C6B">
        <w:rPr>
          <w:b/>
          <w:bCs/>
        </w:rPr>
        <w:t>SDG 2: Zero Hunger</w:t>
      </w:r>
    </w:p>
    <w:p w14:paraId="50FC898B" w14:textId="77777777" w:rsidR="00836C6B" w:rsidRPr="00836C6B" w:rsidRDefault="00836C6B" w:rsidP="00836C6B">
      <w:r w:rsidRPr="00836C6B">
        <w:t>The training programs promote sustainable agricultural practices, horticulture development, and crop diversification, which contribute to improving food security and nutritional outcomes. By strengthening agricultural productivity and encouraging climate-resilient farming techniques, the program supports long-term food sustainability in rural communities.</w:t>
      </w:r>
    </w:p>
    <w:p w14:paraId="03357A88" w14:textId="77777777" w:rsidR="00836C6B" w:rsidRPr="00836C6B" w:rsidRDefault="00836C6B" w:rsidP="00836C6B">
      <w:pPr>
        <w:rPr>
          <w:b/>
          <w:bCs/>
        </w:rPr>
      </w:pPr>
      <w:r w:rsidRPr="00836C6B">
        <w:rPr>
          <w:b/>
          <w:bCs/>
        </w:rPr>
        <w:t>SDG 5: Gender Equality</w:t>
      </w:r>
    </w:p>
    <w:p w14:paraId="35AA6F80" w14:textId="77777777" w:rsidR="00836C6B" w:rsidRPr="00836C6B" w:rsidRDefault="00836C6B" w:rsidP="00836C6B">
      <w:r w:rsidRPr="00836C6B">
        <w:t>The initiative focuses on empowering women farmers by strengthening their leadership skills, enhancing participation in agricultural decision-making, and improving access to institutional and financial support systems. The program promotes equal opportunities for women in agriculture and rural entrepreneurship, thereby contributing to gender-inclusive development.</w:t>
      </w:r>
    </w:p>
    <w:p w14:paraId="66844EE7" w14:textId="77777777" w:rsidR="00836C6B" w:rsidRPr="00836C6B" w:rsidRDefault="00836C6B" w:rsidP="00836C6B">
      <w:pPr>
        <w:rPr>
          <w:b/>
          <w:bCs/>
        </w:rPr>
      </w:pPr>
      <w:r w:rsidRPr="00836C6B">
        <w:rPr>
          <w:b/>
          <w:bCs/>
        </w:rPr>
        <w:t>SDG 8: Decent Work and Economic Growth</w:t>
      </w:r>
    </w:p>
    <w:p w14:paraId="7CD3D6BF" w14:textId="77777777" w:rsidR="00836C6B" w:rsidRPr="00836C6B" w:rsidRDefault="00836C6B" w:rsidP="00836C6B">
      <w:r w:rsidRPr="00836C6B">
        <w:t xml:space="preserve">The program encourages rural entrepreneurship and promotes self-employment opportunities through home-based and </w:t>
      </w:r>
      <w:proofErr w:type="spellStart"/>
      <w:r w:rsidRPr="00836C6B">
        <w:t>agro</w:t>
      </w:r>
      <w:proofErr w:type="spellEnd"/>
      <w:r w:rsidRPr="00836C6B">
        <w:t>-based livelihood activities. By strengthening financial literacy and institutional linkages, the initiative supports sustainable economic growth and improved employment opportunities for rural women.</w:t>
      </w:r>
    </w:p>
    <w:p w14:paraId="65E24DA1" w14:textId="77777777" w:rsidR="00836C6B" w:rsidRPr="00836C6B" w:rsidRDefault="00836C6B" w:rsidP="00836C6B">
      <w:pPr>
        <w:rPr>
          <w:b/>
          <w:bCs/>
        </w:rPr>
      </w:pPr>
      <w:r w:rsidRPr="00836C6B">
        <w:rPr>
          <w:b/>
          <w:bCs/>
        </w:rPr>
        <w:t>SDG 12: Responsible Consumption and Production</w:t>
      </w:r>
    </w:p>
    <w:p w14:paraId="35C8F739" w14:textId="77777777" w:rsidR="00836C6B" w:rsidRPr="00836C6B" w:rsidRDefault="00836C6B" w:rsidP="00836C6B">
      <w:r w:rsidRPr="00836C6B">
        <w:t>The training promotes sustainable agricultural practices, natural farming methods, and efficient resource management. Women farmers were sensitized about environmentally responsible production systems, reduction of chemical inputs, and adoption of eco-friendly farming techniques that support sustainable consumption and production patterns.</w:t>
      </w:r>
    </w:p>
    <w:p w14:paraId="79C12876" w14:textId="77777777" w:rsidR="00836C6B" w:rsidRPr="00836C6B" w:rsidRDefault="00836C6B" w:rsidP="00836C6B">
      <w:pPr>
        <w:rPr>
          <w:b/>
          <w:bCs/>
        </w:rPr>
      </w:pPr>
      <w:r w:rsidRPr="00836C6B">
        <w:rPr>
          <w:b/>
          <w:bCs/>
        </w:rPr>
        <w:t>SDG 13: Climate Action</w:t>
      </w:r>
    </w:p>
    <w:p w14:paraId="0AEFE6DD" w14:textId="20403BBC" w:rsidR="00836C6B" w:rsidRPr="00836C6B" w:rsidRDefault="00836C6B" w:rsidP="00836C6B">
      <w:r w:rsidRPr="00836C6B">
        <w:t>The program enhances awareness about climate change challenges and promotes climate-resilient agricultural practices. Women farmers were trained on adaptive farming strategies, water conservation techniques, and disaster risk reduction measures, contributing towards strengthening community-level climate resilience.</w:t>
      </w:r>
    </w:p>
    <w:p w14:paraId="30786157" w14:textId="77777777" w:rsidR="00836C6B" w:rsidRPr="00836C6B" w:rsidRDefault="00836C6B" w:rsidP="00836C6B">
      <w:r w:rsidRPr="00836C6B">
        <w:t>Overall, the Women Farmer Development Training Program contributes to inclusive rural development by integrating livelihood enhancement, environmental sustainability, and gender empowerment. The program demonstrates a holistic approach towards achieving sustainable development outcomes at the grassroots level.</w:t>
      </w:r>
    </w:p>
    <w:p w14:paraId="33CE1A17" w14:textId="77777777" w:rsidR="00836C6B" w:rsidRPr="00836C6B" w:rsidRDefault="00836C6B" w:rsidP="00836C6B">
      <w:pPr>
        <w:rPr>
          <w:b/>
          <w:bCs/>
          <w:highlight w:val="yellow"/>
        </w:rPr>
      </w:pPr>
      <w:r w:rsidRPr="00836C6B">
        <w:rPr>
          <w:b/>
          <w:bCs/>
          <w:highlight w:val="yellow"/>
        </w:rPr>
        <w:t>10. Monitoring and Documentation</w:t>
      </w:r>
    </w:p>
    <w:p w14:paraId="04CBBB80" w14:textId="77777777" w:rsidR="00836C6B" w:rsidRPr="00836C6B" w:rsidRDefault="00836C6B" w:rsidP="00836C6B">
      <w:r w:rsidRPr="00836C6B">
        <w:t xml:space="preserve">The Women Farmer Development Training Program – 2026 followed a structured monitoring and documentation framework to ensure transparency, accountability, and effective program </w:t>
      </w:r>
      <w:r w:rsidRPr="00836C6B">
        <w:lastRenderedPageBreak/>
        <w:t>implementation. Continuous monitoring mechanisms were established to track training delivery, beneficiary participation, and overall program performance across all districts.</w:t>
      </w:r>
    </w:p>
    <w:p w14:paraId="16E4DA7F" w14:textId="77777777" w:rsidR="00836C6B" w:rsidRPr="00836C6B" w:rsidRDefault="00836C6B" w:rsidP="00836C6B">
      <w:r w:rsidRPr="00836C6B">
        <w:t>Regular documentation was maintained to capture training activities, stakeholder consultations, and learning outcomes. This systematic approach helped in maintaining accurate records, evaluating program progress, and supporting impact assessment and reporting requirements for stakeholders and CSR partners.</w:t>
      </w:r>
    </w:p>
    <w:p w14:paraId="649EE811" w14:textId="77777777" w:rsidR="00836C6B" w:rsidRPr="00836C6B" w:rsidRDefault="00836C6B" w:rsidP="00836C6B">
      <w:r w:rsidRPr="00836C6B">
        <w:t>The project team collected and compiled quantitative and qualitative data, including beneficiary participation records, training session reports, expert contributions, and photographic documentation. The documentation process also supported knowledge sharing and program learning for future interventions.</w:t>
      </w:r>
    </w:p>
    <w:p w14:paraId="3F39BB47" w14:textId="77777777" w:rsidR="00836C6B" w:rsidRPr="00836C6B" w:rsidRDefault="00836C6B" w:rsidP="00836C6B">
      <w:r w:rsidRPr="00836C6B">
        <w:t>The following supporting documents have been compiled and attached as annexures:</w:t>
      </w:r>
    </w:p>
    <w:p w14:paraId="24D26A3C" w14:textId="77777777" w:rsidR="00836C6B" w:rsidRPr="00836C6B" w:rsidRDefault="00836C6B" w:rsidP="00836C6B">
      <w:pPr>
        <w:numPr>
          <w:ilvl w:val="0"/>
          <w:numId w:val="4"/>
        </w:numPr>
      </w:pPr>
      <w:r w:rsidRPr="00836C6B">
        <w:rPr>
          <w:b/>
          <w:bCs/>
        </w:rPr>
        <w:t>Annexure A:</w:t>
      </w:r>
      <w:r w:rsidRPr="00836C6B">
        <w:t xml:space="preserve"> Beneficiary List, Photographs, and Video Documentation</w:t>
      </w:r>
    </w:p>
    <w:p w14:paraId="374258AA" w14:textId="77777777" w:rsidR="00836C6B" w:rsidRPr="00836C6B" w:rsidRDefault="00836C6B" w:rsidP="00836C6B">
      <w:pPr>
        <w:numPr>
          <w:ilvl w:val="0"/>
          <w:numId w:val="4"/>
        </w:numPr>
      </w:pPr>
      <w:r w:rsidRPr="00836C6B">
        <w:rPr>
          <w:b/>
          <w:bCs/>
        </w:rPr>
        <w:t>Annexure B:</w:t>
      </w:r>
      <w:r w:rsidRPr="00836C6B">
        <w:t xml:space="preserve"> Expert List and Training Session Reports</w:t>
      </w:r>
    </w:p>
    <w:p w14:paraId="07503592" w14:textId="77777777" w:rsidR="00836C6B" w:rsidRPr="00836C6B" w:rsidRDefault="00836C6B" w:rsidP="00836C6B">
      <w:pPr>
        <w:numPr>
          <w:ilvl w:val="0"/>
          <w:numId w:val="4"/>
        </w:numPr>
      </w:pPr>
      <w:r w:rsidRPr="00836C6B">
        <w:rPr>
          <w:b/>
          <w:bCs/>
        </w:rPr>
        <w:t>Annexure C:</w:t>
      </w:r>
      <w:r w:rsidRPr="00836C6B">
        <w:t xml:space="preserve"> Physical Meeting Reports and Participant Details</w:t>
      </w:r>
    </w:p>
    <w:p w14:paraId="2B23E447" w14:textId="77777777" w:rsidR="00836C6B" w:rsidRPr="00836C6B" w:rsidRDefault="00836C6B" w:rsidP="00836C6B">
      <w:pPr>
        <w:numPr>
          <w:ilvl w:val="0"/>
          <w:numId w:val="4"/>
        </w:numPr>
      </w:pPr>
      <w:r w:rsidRPr="00836C6B">
        <w:rPr>
          <w:b/>
          <w:bCs/>
        </w:rPr>
        <w:t>Annexure D:</w:t>
      </w:r>
      <w:r w:rsidRPr="00836C6B">
        <w:t xml:space="preserve"> Online Meeting Minutes</w:t>
      </w:r>
    </w:p>
    <w:p w14:paraId="1AF94126" w14:textId="77777777" w:rsidR="00836C6B" w:rsidRPr="00836C6B" w:rsidRDefault="00836C6B" w:rsidP="00836C6B">
      <w:pPr>
        <w:numPr>
          <w:ilvl w:val="0"/>
          <w:numId w:val="4"/>
        </w:numPr>
      </w:pPr>
      <w:r w:rsidRPr="00836C6B">
        <w:rPr>
          <w:b/>
          <w:bCs/>
        </w:rPr>
        <w:t>Annexure E:</w:t>
      </w:r>
      <w:r w:rsidRPr="00836C6B">
        <w:t xml:space="preserve"> Training Modules and Study Materials</w:t>
      </w:r>
    </w:p>
    <w:p w14:paraId="4EEB991C" w14:textId="6F084B85" w:rsidR="00FD56D0" w:rsidRDefault="00836C6B" w:rsidP="00836C6B">
      <w:r w:rsidRPr="00836C6B">
        <w:t>These annexures provide detailed evidence of program implementation, stakeholder participation, and training outcomes, supporting comprehensive project evaluation and reporting.</w:t>
      </w:r>
    </w:p>
    <w:p w14:paraId="3FFC434C" w14:textId="77777777" w:rsidR="00FD56D0" w:rsidRPr="00FD56D0" w:rsidRDefault="00FD56D0" w:rsidP="00FD56D0">
      <w:pPr>
        <w:rPr>
          <w:b/>
          <w:bCs/>
          <w:highlight w:val="yellow"/>
        </w:rPr>
      </w:pPr>
      <w:r w:rsidRPr="00FD56D0">
        <w:rPr>
          <w:b/>
          <w:bCs/>
          <w:highlight w:val="yellow"/>
        </w:rPr>
        <w:t>11. Challenges and Key Learnings</w:t>
      </w:r>
    </w:p>
    <w:p w14:paraId="005CF5AA" w14:textId="5D665A15" w:rsidR="00FD56D0" w:rsidRPr="00FD56D0" w:rsidRDefault="00FD56D0" w:rsidP="00FD56D0">
      <w:r w:rsidRPr="00FD56D0">
        <w:t>The implementation of the project provided valuable insights into community-based capacity-building interventions. While the project successfully achieved its primary objectives, certain operational and participation-related challenges were observed during implementation. Addressing these challenges provided important learnings that can strengthen the planning and execution of future programs.</w:t>
      </w:r>
    </w:p>
    <w:p w14:paraId="094930C9" w14:textId="77777777" w:rsidR="00FD56D0" w:rsidRPr="00FD56D0" w:rsidRDefault="00FD56D0" w:rsidP="00FD56D0">
      <w:pPr>
        <w:rPr>
          <w:b/>
          <w:bCs/>
        </w:rPr>
      </w:pPr>
      <w:r w:rsidRPr="00FD56D0">
        <w:rPr>
          <w:b/>
          <w:bCs/>
        </w:rPr>
        <w:t>11.1 Challenges Faced</w:t>
      </w:r>
    </w:p>
    <w:p w14:paraId="57E14112" w14:textId="77777777" w:rsidR="00FD56D0" w:rsidRPr="00FD56D0" w:rsidRDefault="00FD56D0" w:rsidP="00FD56D0">
      <w:r w:rsidRPr="00FD56D0">
        <w:t>Despite strong planning and stakeholder support, the project encountered certain challenges during the implementation phase. These challenges primarily related to awareness levels, participation consistency, and accessibility constraints.</w:t>
      </w:r>
    </w:p>
    <w:p w14:paraId="778A44A4" w14:textId="77777777" w:rsidR="00FD56D0" w:rsidRPr="00FD56D0" w:rsidRDefault="00FD56D0" w:rsidP="00FD56D0">
      <w:pPr>
        <w:rPr>
          <w:b/>
          <w:bCs/>
        </w:rPr>
      </w:pPr>
      <w:r w:rsidRPr="00FD56D0">
        <w:rPr>
          <w:b/>
          <w:bCs/>
        </w:rPr>
        <w:t>Initial Awareness Gap Among Beneficiaries</w:t>
      </w:r>
    </w:p>
    <w:p w14:paraId="0E7834D4" w14:textId="77777777" w:rsidR="00FD56D0" w:rsidRPr="00FD56D0" w:rsidRDefault="00FD56D0" w:rsidP="00FD56D0">
      <w:r w:rsidRPr="00FD56D0">
        <w:t>At the initial stage of the project, many beneficiaries had limited awareness regarding the importance and long-term benefits of structured training and skill development programs. Some participants were unfamiliar with formal training environments and required additional orientation and motivation to participate actively.</w:t>
      </w:r>
    </w:p>
    <w:p w14:paraId="79EAAA4E" w14:textId="5FBEAA6A" w:rsidR="00FD56D0" w:rsidRPr="00FD56D0" w:rsidRDefault="00FD56D0" w:rsidP="00FD56D0">
      <w:r w:rsidRPr="00FD56D0">
        <w:t>Extra efforts such as community mobilization meetings, awareness campaigns, and local stakeholder engagement were required to build trust and encourage participation. Over time, increased awareness and positive feedback from participants helped improve engagement levels.</w:t>
      </w:r>
    </w:p>
    <w:p w14:paraId="3A9472FD" w14:textId="77777777" w:rsidR="00FD56D0" w:rsidRPr="00FD56D0" w:rsidRDefault="00FD56D0" w:rsidP="00FD56D0">
      <w:pPr>
        <w:rPr>
          <w:b/>
          <w:bCs/>
        </w:rPr>
      </w:pPr>
      <w:r w:rsidRPr="00FD56D0">
        <w:rPr>
          <w:b/>
          <w:bCs/>
        </w:rPr>
        <w:lastRenderedPageBreak/>
        <w:t>Irregular Participation in Some Training Sessions</w:t>
      </w:r>
    </w:p>
    <w:p w14:paraId="6C0C291A" w14:textId="77777777" w:rsidR="00FD56D0" w:rsidRPr="00FD56D0" w:rsidRDefault="00FD56D0" w:rsidP="00FD56D0">
      <w:r w:rsidRPr="00FD56D0">
        <w:t>Although overall participation remained strong, occasional irregular attendance was observed in certain training sessions. This was mainly due to livelihood responsibilities, seasonal workload, and personal commitments of beneficiaries.</w:t>
      </w:r>
    </w:p>
    <w:p w14:paraId="565D9367" w14:textId="000C5DF9" w:rsidR="00FD56D0" w:rsidRPr="00FD56D0" w:rsidRDefault="00FD56D0" w:rsidP="00FD56D0">
      <w:r w:rsidRPr="00FD56D0">
        <w:t>To address this challenge, the project team adopted flexible training schedules, conducted localized sessions, and encouraged peer motivation among participants. These measures helped improve attendance consistency and participant engagement over time.</w:t>
      </w:r>
    </w:p>
    <w:p w14:paraId="5EECB3C7" w14:textId="77777777" w:rsidR="00FD56D0" w:rsidRPr="00FD56D0" w:rsidRDefault="00FD56D0" w:rsidP="00FD56D0">
      <w:pPr>
        <w:rPr>
          <w:b/>
          <w:bCs/>
        </w:rPr>
      </w:pPr>
      <w:r w:rsidRPr="00FD56D0">
        <w:rPr>
          <w:b/>
          <w:bCs/>
        </w:rPr>
        <w:t>Digital Accessibility Limitations</w:t>
      </w:r>
    </w:p>
    <w:p w14:paraId="39B9BF92" w14:textId="77777777" w:rsidR="00FD56D0" w:rsidRPr="00FD56D0" w:rsidRDefault="00FD56D0" w:rsidP="00FD56D0">
      <w:r w:rsidRPr="00FD56D0">
        <w:t>The implementation of online and hybrid training models faced certain challenges in areas with limited digital infrastructure. Some beneficiaries had restricted access to digital devices, stable internet connectivity, or familiarity with online learning platforms.</w:t>
      </w:r>
    </w:p>
    <w:p w14:paraId="13E8F66C" w14:textId="7443147B" w:rsidR="00FD56D0" w:rsidRPr="00FD56D0" w:rsidRDefault="00FD56D0" w:rsidP="00FD56D0">
      <w:r w:rsidRPr="00FD56D0">
        <w:t>To overcome this challenge, the project team provided simplified digital learning support, conducted offline follow-up sessions, and encouraged group participation in online sessions wherever possible. Gradually, beneficiaries demonstrated improved comfort and participation in digital learning environments.</w:t>
      </w:r>
    </w:p>
    <w:p w14:paraId="6B424CEC" w14:textId="77777777" w:rsidR="00FD56D0" w:rsidRPr="00FD56D0" w:rsidRDefault="00FD56D0" w:rsidP="00FD56D0">
      <w:pPr>
        <w:rPr>
          <w:b/>
          <w:bCs/>
        </w:rPr>
      </w:pPr>
      <w:r w:rsidRPr="00FD56D0">
        <w:rPr>
          <w:b/>
          <w:bCs/>
        </w:rPr>
        <w:t>11.2 Key Learnings</w:t>
      </w:r>
    </w:p>
    <w:p w14:paraId="033F2608" w14:textId="581D9A13" w:rsidR="00FD56D0" w:rsidRPr="00FD56D0" w:rsidRDefault="00FD56D0" w:rsidP="00FD56D0">
      <w:r w:rsidRPr="00FD56D0">
        <w:t>The project implementation generated several important learnings that can guide future training and community development initiatives. These learnings highlight the importance of community engagement, training quality, and adaptive implementation strategies.</w:t>
      </w:r>
    </w:p>
    <w:p w14:paraId="28A2A014" w14:textId="77777777" w:rsidR="00FD56D0" w:rsidRPr="00FD56D0" w:rsidRDefault="00FD56D0" w:rsidP="00FD56D0">
      <w:pPr>
        <w:rPr>
          <w:b/>
          <w:bCs/>
        </w:rPr>
      </w:pPr>
      <w:r w:rsidRPr="00FD56D0">
        <w:rPr>
          <w:b/>
          <w:bCs/>
        </w:rPr>
        <w:t>Community Involvement Enhances Project Success</w:t>
      </w:r>
    </w:p>
    <w:p w14:paraId="01E3E854" w14:textId="77777777" w:rsidR="00FD56D0" w:rsidRPr="00FD56D0" w:rsidRDefault="00FD56D0" w:rsidP="00FD56D0">
      <w:r w:rsidRPr="00FD56D0">
        <w:t>Strong community participation and involvement were identified as critical success factors for the project. Engagement with local leaders, community representatives, and grassroots networks helped build trust, improve beneficiary mobilization, and strengthen program sustainability.</w:t>
      </w:r>
    </w:p>
    <w:p w14:paraId="08B6E2DE" w14:textId="37FBD35F" w:rsidR="00FD56D0" w:rsidRPr="00FD56D0" w:rsidRDefault="00FD56D0" w:rsidP="00FD56D0">
      <w:r w:rsidRPr="00FD56D0">
        <w:t>Community-based training approaches increased beneficiary comfort, improved learning participation, and encouraged long-term knowledge adoption. The project demonstrated that community ownership plays a vital role in ensuring successful program outcomes.</w:t>
      </w:r>
    </w:p>
    <w:p w14:paraId="6B2A1724" w14:textId="77777777" w:rsidR="00FD56D0" w:rsidRPr="00FD56D0" w:rsidRDefault="00FD56D0" w:rsidP="00FD56D0">
      <w:pPr>
        <w:rPr>
          <w:b/>
          <w:bCs/>
        </w:rPr>
      </w:pPr>
      <w:r w:rsidRPr="00FD56D0">
        <w:rPr>
          <w:b/>
          <w:bCs/>
        </w:rPr>
        <w:t>Expert-Led Training Improves Knowledge Retention</w:t>
      </w:r>
    </w:p>
    <w:p w14:paraId="48C6BEA2" w14:textId="77777777" w:rsidR="00FD56D0" w:rsidRPr="00FD56D0" w:rsidRDefault="00FD56D0" w:rsidP="00FD56D0">
      <w:r w:rsidRPr="00FD56D0">
        <w:t>The involvement of experienced subject matter experts significantly enhanced training quality and beneficiary learning outcomes. Expert-led sessions provided practical insights, real-life examples, and professional guidance, which improved participant understanding and skill adoption.</w:t>
      </w:r>
    </w:p>
    <w:p w14:paraId="198473AF" w14:textId="45B7EE3E" w:rsidR="00FD56D0" w:rsidRPr="00FD56D0" w:rsidRDefault="00FD56D0" w:rsidP="00FD56D0">
      <w:r w:rsidRPr="00FD56D0">
        <w:t>Beneficiaries showed greater confidence and interest when learning from experienced professionals. The mentorship and technical support provided by experts contributed to improved knowledge retention and practical skill utilization.</w:t>
      </w:r>
    </w:p>
    <w:p w14:paraId="0956C271" w14:textId="77777777" w:rsidR="00FD56D0" w:rsidRPr="00FD56D0" w:rsidRDefault="00FD56D0" w:rsidP="00FD56D0">
      <w:pPr>
        <w:rPr>
          <w:b/>
          <w:bCs/>
        </w:rPr>
      </w:pPr>
      <w:r w:rsidRPr="00FD56D0">
        <w:rPr>
          <w:b/>
          <w:bCs/>
        </w:rPr>
        <w:t>Hybrid Training Models Increase Beneficiary Outreach</w:t>
      </w:r>
    </w:p>
    <w:p w14:paraId="606E0F90" w14:textId="77777777" w:rsidR="00FD56D0" w:rsidRPr="00FD56D0" w:rsidRDefault="00FD56D0" w:rsidP="00FD56D0">
      <w:r w:rsidRPr="00FD56D0">
        <w:t>The combination of physical and online training methods proved highly effective in expanding program outreach and improving accessibility. The hybrid training model allowed beneficiaries to continue learning despite geographical or mobility constraints.</w:t>
      </w:r>
    </w:p>
    <w:p w14:paraId="3D7C0EC9" w14:textId="53928AFE" w:rsidR="00FD56D0" w:rsidRPr="00FD56D0" w:rsidRDefault="00FD56D0" w:rsidP="00FD56D0">
      <w:r w:rsidRPr="00FD56D0">
        <w:lastRenderedPageBreak/>
        <w:t>Physical sessions ensured hands-on learning and community engagement, while online sessions supported continuous knowledge sharing and flexible participation. The project demonstrated that hybrid training approaches can significantly enhance training reach and effectiveness.</w:t>
      </w:r>
    </w:p>
    <w:p w14:paraId="5B500F28" w14:textId="77777777" w:rsidR="00FD56D0" w:rsidRPr="00FD56D0" w:rsidRDefault="00FD56D0" w:rsidP="00FD56D0">
      <w:pPr>
        <w:rPr>
          <w:b/>
          <w:bCs/>
        </w:rPr>
      </w:pPr>
      <w:r w:rsidRPr="00FD56D0">
        <w:rPr>
          <w:b/>
          <w:bCs/>
        </w:rPr>
        <w:t>Continuous Monitoring Strengthens Implementation Quality</w:t>
      </w:r>
    </w:p>
    <w:p w14:paraId="29625F14" w14:textId="77777777" w:rsidR="00FD56D0" w:rsidRPr="00FD56D0" w:rsidRDefault="00FD56D0" w:rsidP="00FD56D0">
      <w:r w:rsidRPr="00FD56D0">
        <w:t>Regular monitoring, feedback collection, and progress evaluation played a crucial role in maintaining training quality and ensuring effective program implementation. Monitoring activities helped identify challenges early and enabled timely corrective actions.</w:t>
      </w:r>
    </w:p>
    <w:p w14:paraId="46DEA6B5" w14:textId="5255E283" w:rsidR="00FD56D0" w:rsidRPr="00FD56D0" w:rsidRDefault="00FD56D0" w:rsidP="00FD56D0">
      <w:r w:rsidRPr="00FD56D0">
        <w:t>Continuous evaluation also helped improve training content, delivery methods, and participant engagement strategies. The project highlighted the importance of structured monitoring frameworks in achieving sustainable and impactful outcomes.</w:t>
      </w:r>
    </w:p>
    <w:p w14:paraId="66AE51C8" w14:textId="77777777" w:rsidR="00FD56D0" w:rsidRPr="00FD56D0" w:rsidRDefault="00FD56D0" w:rsidP="00FD56D0">
      <w:pPr>
        <w:rPr>
          <w:b/>
          <w:bCs/>
        </w:rPr>
      </w:pPr>
      <w:r w:rsidRPr="00FD56D0">
        <w:rPr>
          <w:b/>
          <w:bCs/>
        </w:rPr>
        <w:t>11.3 Future Implementation Strengthening Opportunities</w:t>
      </w:r>
    </w:p>
    <w:p w14:paraId="4884524D" w14:textId="77777777" w:rsidR="00FD56D0" w:rsidRPr="00FD56D0" w:rsidRDefault="00FD56D0" w:rsidP="00FD56D0">
      <w:r w:rsidRPr="00FD56D0">
        <w:t>Based on the project experience, several improvement opportunities have been identified for future interventions:</w:t>
      </w:r>
    </w:p>
    <w:p w14:paraId="17563C5A" w14:textId="77777777" w:rsidR="00FD56D0" w:rsidRPr="00FD56D0" w:rsidRDefault="00FD56D0" w:rsidP="00FD56D0">
      <w:pPr>
        <w:numPr>
          <w:ilvl w:val="0"/>
          <w:numId w:val="27"/>
        </w:numPr>
      </w:pPr>
      <w:r w:rsidRPr="00FD56D0">
        <w:t>Strengthening pre-training awareness and orientation activities</w:t>
      </w:r>
    </w:p>
    <w:p w14:paraId="6255FD25" w14:textId="77777777" w:rsidR="00FD56D0" w:rsidRPr="00FD56D0" w:rsidRDefault="00FD56D0" w:rsidP="00FD56D0">
      <w:pPr>
        <w:numPr>
          <w:ilvl w:val="0"/>
          <w:numId w:val="27"/>
        </w:numPr>
      </w:pPr>
      <w:r w:rsidRPr="00FD56D0">
        <w:t>Expanding digital literacy support for beneficiaries</w:t>
      </w:r>
    </w:p>
    <w:p w14:paraId="17DD53FA" w14:textId="77777777" w:rsidR="00FD56D0" w:rsidRPr="00FD56D0" w:rsidRDefault="00FD56D0" w:rsidP="00FD56D0">
      <w:pPr>
        <w:numPr>
          <w:ilvl w:val="0"/>
          <w:numId w:val="27"/>
        </w:numPr>
      </w:pPr>
      <w:r w:rsidRPr="00FD56D0">
        <w:t>Increasing frequency of follow-up and refresher training sessions</w:t>
      </w:r>
    </w:p>
    <w:p w14:paraId="20EB6800" w14:textId="77777777" w:rsidR="00FD56D0" w:rsidRPr="00FD56D0" w:rsidRDefault="00FD56D0" w:rsidP="00FD56D0">
      <w:pPr>
        <w:numPr>
          <w:ilvl w:val="0"/>
          <w:numId w:val="27"/>
        </w:numPr>
      </w:pPr>
      <w:r w:rsidRPr="00FD56D0">
        <w:t>Strengthening community-led training models</w:t>
      </w:r>
    </w:p>
    <w:p w14:paraId="12A7D26B" w14:textId="27BB94D7" w:rsidR="00FD56D0" w:rsidRPr="00FD56D0" w:rsidRDefault="00FD56D0" w:rsidP="00FD56D0">
      <w:pPr>
        <w:numPr>
          <w:ilvl w:val="0"/>
          <w:numId w:val="27"/>
        </w:numPr>
      </w:pPr>
      <w:r w:rsidRPr="00FD56D0">
        <w:t>Enhancing monitoring and feedback systems for continuous improvement</w:t>
      </w:r>
    </w:p>
    <w:p w14:paraId="4B401F86" w14:textId="77777777" w:rsidR="00FD56D0" w:rsidRPr="00FD56D0" w:rsidRDefault="00FD56D0" w:rsidP="00FD56D0">
      <w:r w:rsidRPr="00FD56D0">
        <w:t>The challenges and learnings from this project provide a strong foundation for scaling similar capacity-building initiatives. Incorporating these learnings will help enhance program efficiency, improve beneficiary participation, and strengthen long-term sustainability of development interventions.</w:t>
      </w:r>
    </w:p>
    <w:p w14:paraId="1B9A84C0" w14:textId="77777777" w:rsidR="00FD56D0" w:rsidRPr="00FD56D0" w:rsidRDefault="00FD56D0" w:rsidP="00836C6B"/>
    <w:p w14:paraId="309D1656" w14:textId="24711A39" w:rsidR="00836C6B" w:rsidRPr="00836C6B" w:rsidRDefault="00836C6B" w:rsidP="00836C6B">
      <w:pPr>
        <w:rPr>
          <w:b/>
          <w:bCs/>
          <w:highlight w:val="yellow"/>
        </w:rPr>
      </w:pPr>
      <w:r w:rsidRPr="00836C6B">
        <w:rPr>
          <w:b/>
          <w:bCs/>
          <w:highlight w:val="yellow"/>
        </w:rPr>
        <w:t>1</w:t>
      </w:r>
      <w:r w:rsidR="00FD56D0" w:rsidRPr="00801221">
        <w:rPr>
          <w:b/>
          <w:bCs/>
          <w:highlight w:val="yellow"/>
        </w:rPr>
        <w:t>2</w:t>
      </w:r>
      <w:r w:rsidRPr="00836C6B">
        <w:rPr>
          <w:b/>
          <w:bCs/>
          <w:highlight w:val="yellow"/>
        </w:rPr>
        <w:t>. Conclusion</w:t>
      </w:r>
    </w:p>
    <w:p w14:paraId="156EA1C2" w14:textId="77777777" w:rsidR="00836C6B" w:rsidRPr="00836C6B" w:rsidRDefault="00836C6B" w:rsidP="00836C6B">
      <w:r w:rsidRPr="00836C6B">
        <w:t>The Women Farmer Development Training Program – 2026 has demonstrated a meaningful and measurable contribution toward strengthening the socio-economic empowerment of rural women farmers across Gujarat. Through structured capacity-building interventions, stakeholder consultations, and community-based training approaches, the program has successfully enhanced technical knowledge, livelihood opportunities, and institutional linkages for women engaged in agriculture and allied sectors.</w:t>
      </w:r>
    </w:p>
    <w:p w14:paraId="50405203" w14:textId="77777777" w:rsidR="00836C6B" w:rsidRPr="00836C6B" w:rsidRDefault="00836C6B" w:rsidP="00836C6B">
      <w:r w:rsidRPr="00836C6B">
        <w:t>The initiative has played a significant role in improving awareness about sustainable and climate-resilient agricultural practices, government welfare schemes, financial inclusion, and rural entrepreneurship opportunities. The program has enabled women farmers to diversify their income sources, strengthen participation in collective farming institutions, and adopt improved agricultural technologies. Additionally, awareness regarding disaster preparedness and climate risk mitigation has strengthened resilience among rural farming communities.</w:t>
      </w:r>
    </w:p>
    <w:p w14:paraId="4E972251" w14:textId="77777777" w:rsidR="00836C6B" w:rsidRPr="00836C6B" w:rsidRDefault="00836C6B" w:rsidP="00836C6B">
      <w:r w:rsidRPr="00836C6B">
        <w:t xml:space="preserve">The program’s village-level implementation strategy ensured inclusive participation by minimizing mobility barriers and creating accessible learning platforms for rural women. The </w:t>
      </w:r>
      <w:r w:rsidRPr="00836C6B">
        <w:lastRenderedPageBreak/>
        <w:t>distribution of educational materials has further supported continuous knowledge development beyond the training sessions. The positive engagement and experience-sharing by women farmers reflect increased confidence, leadership, and participation in agricultural decision-making processes.</w:t>
      </w:r>
    </w:p>
    <w:p w14:paraId="170C667A" w14:textId="77777777" w:rsidR="00836C6B" w:rsidRPr="00836C6B" w:rsidRDefault="00836C6B" w:rsidP="00836C6B">
      <w:r w:rsidRPr="00836C6B">
        <w:t>From a Corporate Social Responsibility (CSR) perspective, the program contributes to sustainable rural development by addressing critical development challenges such as livelihood security, gender empowerment, climate adaptation, and financial inclusion. The initiative aligns with national development priorities and global sustainability goals, thereby creating long-term social and environmental impact.</w:t>
      </w:r>
    </w:p>
    <w:p w14:paraId="51C4231F" w14:textId="77777777" w:rsidR="00836C6B" w:rsidRPr="00836C6B" w:rsidRDefault="00836C6B" w:rsidP="00836C6B">
      <w:r w:rsidRPr="00836C6B">
        <w:t>The outcomes of this program highlight the strong potential for scaling and expanding similar initiatives to reach a larger population of rural women farmers. Continued CSR support will enable sustained capacity building, deeper community engagement, and long-term livelihood enhancement. Strengthening such programs will contribute toward building resilient rural economies, promoting inclusive agricultural growth, and empowering women as key contributors to sustainable development.</w:t>
      </w:r>
    </w:p>
    <w:p w14:paraId="700FDEA0" w14:textId="77777777" w:rsidR="00836C6B" w:rsidRDefault="00836C6B"/>
    <w:sectPr w:rsidR="00836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AD2"/>
    <w:multiLevelType w:val="multilevel"/>
    <w:tmpl w:val="2CE4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C700B"/>
    <w:multiLevelType w:val="multilevel"/>
    <w:tmpl w:val="2686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217C2"/>
    <w:multiLevelType w:val="multilevel"/>
    <w:tmpl w:val="684A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B0195"/>
    <w:multiLevelType w:val="multilevel"/>
    <w:tmpl w:val="B054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E3FE4"/>
    <w:multiLevelType w:val="multilevel"/>
    <w:tmpl w:val="8094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C878CD"/>
    <w:multiLevelType w:val="multilevel"/>
    <w:tmpl w:val="40A4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55395"/>
    <w:multiLevelType w:val="multilevel"/>
    <w:tmpl w:val="6EF4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C3F90"/>
    <w:multiLevelType w:val="multilevel"/>
    <w:tmpl w:val="808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2314A"/>
    <w:multiLevelType w:val="multilevel"/>
    <w:tmpl w:val="33BA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0353B"/>
    <w:multiLevelType w:val="multilevel"/>
    <w:tmpl w:val="C8B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24487"/>
    <w:multiLevelType w:val="multilevel"/>
    <w:tmpl w:val="41D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82590"/>
    <w:multiLevelType w:val="multilevel"/>
    <w:tmpl w:val="725C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B0C28"/>
    <w:multiLevelType w:val="multilevel"/>
    <w:tmpl w:val="F3D0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36FCC"/>
    <w:multiLevelType w:val="multilevel"/>
    <w:tmpl w:val="874A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533D5"/>
    <w:multiLevelType w:val="multilevel"/>
    <w:tmpl w:val="4368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F3039"/>
    <w:multiLevelType w:val="multilevel"/>
    <w:tmpl w:val="81E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535AA"/>
    <w:multiLevelType w:val="multilevel"/>
    <w:tmpl w:val="F7EE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270DF2"/>
    <w:multiLevelType w:val="multilevel"/>
    <w:tmpl w:val="5126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4461C"/>
    <w:multiLevelType w:val="multilevel"/>
    <w:tmpl w:val="E91E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8D6429"/>
    <w:multiLevelType w:val="multilevel"/>
    <w:tmpl w:val="9668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D90BD2"/>
    <w:multiLevelType w:val="multilevel"/>
    <w:tmpl w:val="4D72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6B0B73"/>
    <w:multiLevelType w:val="multilevel"/>
    <w:tmpl w:val="B4BE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A406E"/>
    <w:multiLevelType w:val="multilevel"/>
    <w:tmpl w:val="0ACE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537E0D"/>
    <w:multiLevelType w:val="multilevel"/>
    <w:tmpl w:val="291E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B71DD"/>
    <w:multiLevelType w:val="multilevel"/>
    <w:tmpl w:val="E2F2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116"/>
    <w:multiLevelType w:val="multilevel"/>
    <w:tmpl w:val="6DC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AF031D"/>
    <w:multiLevelType w:val="multilevel"/>
    <w:tmpl w:val="4490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24757"/>
    <w:multiLevelType w:val="multilevel"/>
    <w:tmpl w:val="211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4A4E19"/>
    <w:multiLevelType w:val="multilevel"/>
    <w:tmpl w:val="D212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C77851"/>
    <w:multiLevelType w:val="multilevel"/>
    <w:tmpl w:val="3B02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5347D3"/>
    <w:multiLevelType w:val="multilevel"/>
    <w:tmpl w:val="6918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0C7AE0"/>
    <w:multiLevelType w:val="multilevel"/>
    <w:tmpl w:val="8CC8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B574DA"/>
    <w:multiLevelType w:val="multilevel"/>
    <w:tmpl w:val="26D4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87901">
    <w:abstractNumId w:val="3"/>
  </w:num>
  <w:num w:numId="2" w16cid:durableId="302085607">
    <w:abstractNumId w:val="14"/>
  </w:num>
  <w:num w:numId="3" w16cid:durableId="1812554399">
    <w:abstractNumId w:val="30"/>
  </w:num>
  <w:num w:numId="4" w16cid:durableId="830559905">
    <w:abstractNumId w:val="25"/>
  </w:num>
  <w:num w:numId="5" w16cid:durableId="1573194963">
    <w:abstractNumId w:val="22"/>
  </w:num>
  <w:num w:numId="6" w16cid:durableId="1155143468">
    <w:abstractNumId w:val="9"/>
  </w:num>
  <w:num w:numId="7" w16cid:durableId="1449740227">
    <w:abstractNumId w:val="13"/>
  </w:num>
  <w:num w:numId="8" w16cid:durableId="389351730">
    <w:abstractNumId w:val="15"/>
  </w:num>
  <w:num w:numId="9" w16cid:durableId="1270897032">
    <w:abstractNumId w:val="1"/>
  </w:num>
  <w:num w:numId="10" w16cid:durableId="2043242328">
    <w:abstractNumId w:val="5"/>
  </w:num>
  <w:num w:numId="11" w16cid:durableId="255209924">
    <w:abstractNumId w:val="20"/>
  </w:num>
  <w:num w:numId="12" w16cid:durableId="736317458">
    <w:abstractNumId w:val="16"/>
  </w:num>
  <w:num w:numId="13" w16cid:durableId="1218395205">
    <w:abstractNumId w:val="2"/>
  </w:num>
  <w:num w:numId="14" w16cid:durableId="306011021">
    <w:abstractNumId w:val="21"/>
  </w:num>
  <w:num w:numId="15" w16cid:durableId="1747527564">
    <w:abstractNumId w:val="29"/>
  </w:num>
  <w:num w:numId="16" w16cid:durableId="397630325">
    <w:abstractNumId w:val="24"/>
  </w:num>
  <w:num w:numId="17" w16cid:durableId="704253698">
    <w:abstractNumId w:val="19"/>
  </w:num>
  <w:num w:numId="18" w16cid:durableId="330447665">
    <w:abstractNumId w:val="4"/>
  </w:num>
  <w:num w:numId="19" w16cid:durableId="1295718574">
    <w:abstractNumId w:val="32"/>
  </w:num>
  <w:num w:numId="20" w16cid:durableId="492264104">
    <w:abstractNumId w:val="31"/>
  </w:num>
  <w:num w:numId="21" w16cid:durableId="1066801744">
    <w:abstractNumId w:val="7"/>
  </w:num>
  <w:num w:numId="22" w16cid:durableId="1487160368">
    <w:abstractNumId w:val="10"/>
  </w:num>
  <w:num w:numId="23" w16cid:durableId="1523939676">
    <w:abstractNumId w:val="12"/>
  </w:num>
  <w:num w:numId="24" w16cid:durableId="1197543674">
    <w:abstractNumId w:val="6"/>
  </w:num>
  <w:num w:numId="25" w16cid:durableId="920329413">
    <w:abstractNumId w:val="0"/>
  </w:num>
  <w:num w:numId="26" w16cid:durableId="178082476">
    <w:abstractNumId w:val="23"/>
  </w:num>
  <w:num w:numId="27" w16cid:durableId="2076006273">
    <w:abstractNumId w:val="17"/>
  </w:num>
  <w:num w:numId="28" w16cid:durableId="1636330548">
    <w:abstractNumId w:val="18"/>
  </w:num>
  <w:num w:numId="29" w16cid:durableId="1859463327">
    <w:abstractNumId w:val="27"/>
  </w:num>
  <w:num w:numId="30" w16cid:durableId="1514494375">
    <w:abstractNumId w:val="8"/>
  </w:num>
  <w:num w:numId="31" w16cid:durableId="1905944682">
    <w:abstractNumId w:val="11"/>
  </w:num>
  <w:num w:numId="32" w16cid:durableId="1304194040">
    <w:abstractNumId w:val="28"/>
  </w:num>
  <w:num w:numId="33" w16cid:durableId="2609970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6B"/>
    <w:rsid w:val="000573AE"/>
    <w:rsid w:val="001E7117"/>
    <w:rsid w:val="004107D8"/>
    <w:rsid w:val="00466BCA"/>
    <w:rsid w:val="0063567F"/>
    <w:rsid w:val="00720524"/>
    <w:rsid w:val="00801221"/>
    <w:rsid w:val="00836C6B"/>
    <w:rsid w:val="00856998"/>
    <w:rsid w:val="00927899"/>
    <w:rsid w:val="00AD494F"/>
    <w:rsid w:val="00CD38AD"/>
    <w:rsid w:val="00D110C1"/>
    <w:rsid w:val="00EA1C02"/>
    <w:rsid w:val="00FD56D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581D"/>
  <w15:chartTrackingRefBased/>
  <w15:docId w15:val="{145913DF-A84C-4F5B-85AC-62B75D25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C6B"/>
    <w:rPr>
      <w:rFonts w:eastAsiaTheme="majorEastAsia" w:cstheme="majorBidi"/>
      <w:color w:val="272727" w:themeColor="text1" w:themeTint="D8"/>
    </w:rPr>
  </w:style>
  <w:style w:type="paragraph" w:styleId="Title">
    <w:name w:val="Title"/>
    <w:basedOn w:val="Normal"/>
    <w:next w:val="Normal"/>
    <w:link w:val="TitleChar"/>
    <w:uiPriority w:val="10"/>
    <w:qFormat/>
    <w:rsid w:val="00836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C6B"/>
    <w:pPr>
      <w:spacing w:before="160"/>
      <w:jc w:val="center"/>
    </w:pPr>
    <w:rPr>
      <w:i/>
      <w:iCs/>
      <w:color w:val="404040" w:themeColor="text1" w:themeTint="BF"/>
    </w:rPr>
  </w:style>
  <w:style w:type="character" w:customStyle="1" w:styleId="QuoteChar">
    <w:name w:val="Quote Char"/>
    <w:basedOn w:val="DefaultParagraphFont"/>
    <w:link w:val="Quote"/>
    <w:uiPriority w:val="29"/>
    <w:rsid w:val="00836C6B"/>
    <w:rPr>
      <w:i/>
      <w:iCs/>
      <w:color w:val="404040" w:themeColor="text1" w:themeTint="BF"/>
    </w:rPr>
  </w:style>
  <w:style w:type="paragraph" w:styleId="ListParagraph">
    <w:name w:val="List Paragraph"/>
    <w:basedOn w:val="Normal"/>
    <w:uiPriority w:val="34"/>
    <w:qFormat/>
    <w:rsid w:val="00836C6B"/>
    <w:pPr>
      <w:ind w:left="720"/>
      <w:contextualSpacing/>
    </w:pPr>
  </w:style>
  <w:style w:type="character" w:styleId="IntenseEmphasis">
    <w:name w:val="Intense Emphasis"/>
    <w:basedOn w:val="DefaultParagraphFont"/>
    <w:uiPriority w:val="21"/>
    <w:qFormat/>
    <w:rsid w:val="00836C6B"/>
    <w:rPr>
      <w:i/>
      <w:iCs/>
      <w:color w:val="0F4761" w:themeColor="accent1" w:themeShade="BF"/>
    </w:rPr>
  </w:style>
  <w:style w:type="paragraph" w:styleId="IntenseQuote">
    <w:name w:val="Intense Quote"/>
    <w:basedOn w:val="Normal"/>
    <w:next w:val="Normal"/>
    <w:link w:val="IntenseQuoteChar"/>
    <w:uiPriority w:val="30"/>
    <w:qFormat/>
    <w:rsid w:val="00836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C6B"/>
    <w:rPr>
      <w:i/>
      <w:iCs/>
      <w:color w:val="0F4761" w:themeColor="accent1" w:themeShade="BF"/>
    </w:rPr>
  </w:style>
  <w:style w:type="character" w:styleId="IntenseReference">
    <w:name w:val="Intense Reference"/>
    <w:basedOn w:val="DefaultParagraphFont"/>
    <w:uiPriority w:val="32"/>
    <w:qFormat/>
    <w:rsid w:val="00836C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24</Pages>
  <Words>9040</Words>
  <Characters>51530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nccsd nccsd</dc:creator>
  <cp:keywords/>
  <dc:description/>
  <cp:lastModifiedBy>nccsd nccsd</cp:lastModifiedBy>
  <cp:revision>4</cp:revision>
  <cp:lastPrinted>2026-02-18T10:43:00Z</cp:lastPrinted>
  <dcterms:created xsi:type="dcterms:W3CDTF">2026-02-18T06:58:00Z</dcterms:created>
  <dcterms:modified xsi:type="dcterms:W3CDTF">2026-02-18T11:17:00Z</dcterms:modified>
</cp:coreProperties>
</file>